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4A7" w:rsidRPr="00F400DE" w:rsidRDefault="00A454A7" w:rsidP="00A454A7">
      <w:pPr>
        <w:spacing w:after="0" w:line="240" w:lineRule="auto"/>
        <w:rPr>
          <w:rFonts w:ascii="Times New Roman" w:eastAsia="Times New Roman" w:hAnsi="Times New Roman" w:cs="Times New Roman"/>
          <w:sz w:val="24"/>
          <w:szCs w:val="24"/>
          <w:lang w:val="en-US"/>
        </w:rPr>
      </w:pPr>
    </w:p>
    <w:p w:rsidR="00A454A7" w:rsidRPr="00F400DE" w:rsidRDefault="00A454A7" w:rsidP="00A454A7">
      <w:pPr>
        <w:spacing w:after="0" w:line="240" w:lineRule="auto"/>
        <w:rPr>
          <w:rFonts w:ascii="Times New Roman" w:eastAsia="Times New Roman" w:hAnsi="Times New Roman" w:cs="Times New Roman"/>
          <w:sz w:val="24"/>
          <w:szCs w:val="24"/>
          <w:lang w:val="en-US"/>
        </w:rPr>
      </w:pPr>
      <w:proofErr w:type="gramStart"/>
      <w:r w:rsidRPr="00F400DE">
        <w:rPr>
          <w:rFonts w:ascii="Times New Roman" w:eastAsia="Times New Roman" w:hAnsi="Times New Roman" w:cs="Times New Roman"/>
          <w:b/>
          <w:bCs/>
          <w:color w:val="000000"/>
          <w:sz w:val="24"/>
          <w:szCs w:val="24"/>
          <w:lang w:val="en-US"/>
        </w:rPr>
        <w:t>3</w:t>
      </w:r>
      <w:proofErr w:type="gram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kurso</w:t>
      </w:r>
      <w:proofErr w:type="spellEnd"/>
      <w:r w:rsidRPr="00F400DE">
        <w:rPr>
          <w:rFonts w:ascii="Times New Roman" w:eastAsia="Times New Roman" w:hAnsi="Times New Roman" w:cs="Times New Roman"/>
          <w:b/>
          <w:bCs/>
          <w:color w:val="000000"/>
          <w:sz w:val="24"/>
          <w:szCs w:val="24"/>
          <w:lang w:val="en-US"/>
        </w:rPr>
        <w:t> </w:t>
      </w:r>
      <w:proofErr w:type="spellStart"/>
      <w:r w:rsidRPr="00F400DE">
        <w:rPr>
          <w:rFonts w:ascii="Times New Roman" w:eastAsia="Times New Roman" w:hAnsi="Times New Roman" w:cs="Times New Roman"/>
          <w:b/>
          <w:bCs/>
          <w:color w:val="000000"/>
          <w:sz w:val="24"/>
          <w:szCs w:val="24"/>
          <w:lang w:val="en-US"/>
        </w:rPr>
        <w:t>Šviesos</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technologijų</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studijų</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programos</w:t>
      </w:r>
      <w:proofErr w:type="spellEnd"/>
      <w:r w:rsidRPr="00F400DE">
        <w:rPr>
          <w:rFonts w:ascii="Times New Roman" w:eastAsia="Times New Roman" w:hAnsi="Times New Roman" w:cs="Times New Roman"/>
          <w:b/>
          <w:bCs/>
          <w:color w:val="000000"/>
          <w:sz w:val="24"/>
          <w:szCs w:val="24"/>
          <w:lang w:val="en-US"/>
        </w:rPr>
        <w:t> </w:t>
      </w:r>
      <w:proofErr w:type="spellStart"/>
      <w:r w:rsidRPr="00F400DE">
        <w:rPr>
          <w:rFonts w:ascii="Times New Roman" w:eastAsia="Times New Roman" w:hAnsi="Times New Roman" w:cs="Times New Roman"/>
          <w:b/>
          <w:bCs/>
          <w:color w:val="000000"/>
          <w:sz w:val="24"/>
          <w:szCs w:val="24"/>
          <w:lang w:val="en-US"/>
        </w:rPr>
        <w:t>Kursiniai</w:t>
      </w:r>
      <w:proofErr w:type="spellEnd"/>
      <w:r w:rsidRPr="00F400DE">
        <w:rPr>
          <w:rFonts w:ascii="Times New Roman" w:eastAsia="Times New Roman" w:hAnsi="Times New Roman" w:cs="Times New Roman"/>
          <w:b/>
          <w:bCs/>
          <w:color w:val="000000"/>
          <w:sz w:val="24"/>
          <w:szCs w:val="24"/>
          <w:lang w:val="en-US"/>
        </w:rPr>
        <w:t xml:space="preserve"> </w:t>
      </w:r>
      <w:proofErr w:type="spellStart"/>
      <w:r w:rsidRPr="00F400DE">
        <w:rPr>
          <w:rFonts w:ascii="Times New Roman" w:eastAsia="Times New Roman" w:hAnsi="Times New Roman" w:cs="Times New Roman"/>
          <w:b/>
          <w:bCs/>
          <w:color w:val="000000"/>
          <w:sz w:val="24"/>
          <w:szCs w:val="24"/>
          <w:lang w:val="en-US"/>
        </w:rPr>
        <w:t>darbai</w:t>
      </w:r>
      <w:proofErr w:type="spellEnd"/>
      <w:r w:rsidRPr="00F400DE">
        <w:rPr>
          <w:rFonts w:ascii="Times New Roman" w:eastAsia="Times New Roman" w:hAnsi="Times New Roman" w:cs="Times New Roman"/>
          <w:b/>
          <w:bCs/>
          <w:color w:val="000000"/>
          <w:sz w:val="24"/>
          <w:szCs w:val="24"/>
          <w:lang w:val="en-US"/>
        </w:rPr>
        <w:t>:</w:t>
      </w:r>
    </w:p>
    <w:tbl>
      <w:tblPr>
        <w:tblW w:w="14840" w:type="dxa"/>
        <w:tblLayout w:type="fixed"/>
        <w:tblCellMar>
          <w:left w:w="0" w:type="dxa"/>
          <w:right w:w="0" w:type="dxa"/>
        </w:tblCellMar>
        <w:tblLook w:val="04A0" w:firstRow="1" w:lastRow="0" w:firstColumn="1" w:lastColumn="0" w:noHBand="0" w:noVBand="1"/>
      </w:tblPr>
      <w:tblGrid>
        <w:gridCol w:w="817"/>
        <w:gridCol w:w="2948"/>
        <w:gridCol w:w="3381"/>
        <w:gridCol w:w="5925"/>
        <w:gridCol w:w="1769"/>
      </w:tblGrid>
      <w:tr w:rsidR="00522F34" w:rsidRPr="00F400DE" w:rsidTr="008566D4">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Eil. Nr.</w:t>
            </w:r>
          </w:p>
        </w:tc>
        <w:tc>
          <w:tcPr>
            <w:tcW w:w="29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Vadovas (vadovo el. p., darbo tel. nr.)</w:t>
            </w:r>
          </w:p>
        </w:tc>
        <w:tc>
          <w:tcPr>
            <w:tcW w:w="33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Temos pavadinimas (lietuvių ir anglų kalbomis)</w:t>
            </w:r>
          </w:p>
        </w:tc>
        <w:tc>
          <w:tcPr>
            <w:tcW w:w="59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Trumpas temos aprašymas (lietuvių kalba)</w:t>
            </w:r>
          </w:p>
        </w:tc>
        <w:tc>
          <w:tcPr>
            <w:tcW w:w="17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22F34" w:rsidRPr="00F400DE" w:rsidRDefault="00522F34" w:rsidP="00522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laisva/užimta</w:t>
            </w:r>
            <w:r w:rsidRPr="00F400DE">
              <w:rPr>
                <w:rFonts w:ascii="Times New Roman" w:eastAsia="Times New Roman" w:hAnsi="Times New Roman" w:cs="Times New Roman"/>
                <w:sz w:val="24"/>
                <w:szCs w:val="24"/>
              </w:rPr>
              <w:t xml:space="preserve"> </w:t>
            </w:r>
          </w:p>
        </w:tc>
      </w:tr>
      <w:tr w:rsidR="000E3C03" w:rsidRPr="00F400DE" w:rsidTr="008566D4">
        <w:tc>
          <w:tcPr>
            <w:tcW w:w="817" w:type="dxa"/>
            <w:tcBorders>
              <w:top w:val="single" w:sz="8" w:space="0" w:color="auto"/>
              <w:left w:val="single" w:sz="8" w:space="0" w:color="auto"/>
              <w:right w:val="single" w:sz="8" w:space="0" w:color="auto"/>
            </w:tcBorders>
            <w:tcMar>
              <w:top w:w="0" w:type="dxa"/>
              <w:left w:w="108" w:type="dxa"/>
              <w:bottom w:w="0" w:type="dxa"/>
              <w:right w:w="108" w:type="dxa"/>
            </w:tcMar>
            <w:hideMark/>
          </w:tcPr>
          <w:p w:rsidR="000E3C03" w:rsidRPr="002705D3" w:rsidRDefault="000E3C03" w:rsidP="002705D3">
            <w:pPr>
              <w:pStyle w:val="ListParagraph"/>
              <w:numPr>
                <w:ilvl w:val="0"/>
                <w:numId w:val="5"/>
              </w:numPr>
              <w:spacing w:after="0" w:line="240" w:lineRule="auto"/>
              <w:rPr>
                <w:rFonts w:ascii="Times New Roman" w:eastAsia="Times New Roman" w:hAnsi="Times New Roman" w:cs="Times New Roman"/>
                <w:sz w:val="24"/>
                <w:szCs w:val="24"/>
              </w:rPr>
            </w:pPr>
          </w:p>
        </w:tc>
        <w:tc>
          <w:tcPr>
            <w:tcW w:w="2948" w:type="dxa"/>
            <w:tcBorders>
              <w:top w:val="single" w:sz="8" w:space="0" w:color="auto"/>
              <w:left w:val="nil"/>
              <w:right w:val="single" w:sz="8" w:space="0" w:color="auto"/>
            </w:tcBorders>
            <w:tcMar>
              <w:top w:w="0" w:type="dxa"/>
              <w:left w:w="108" w:type="dxa"/>
              <w:bottom w:w="0" w:type="dxa"/>
              <w:right w:w="108" w:type="dxa"/>
            </w:tcMar>
          </w:tcPr>
          <w:p w:rsidR="000E3C03" w:rsidRDefault="000E3C03" w:rsidP="004F20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Stepas Toliautas</w:t>
            </w:r>
          </w:p>
          <w:p w:rsidR="000E3C03" w:rsidRDefault="000E3C03" w:rsidP="004F20D7">
            <w:pPr>
              <w:widowControl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stepas.toliautas@ff.vu.lt</w:t>
            </w:r>
          </w:p>
          <w:p w:rsidR="000E3C03" w:rsidRDefault="000E3C03" w:rsidP="004F20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223 4661</w:t>
            </w:r>
          </w:p>
        </w:tc>
        <w:tc>
          <w:tcPr>
            <w:tcW w:w="3381" w:type="dxa"/>
            <w:tcBorders>
              <w:top w:val="single" w:sz="8" w:space="0" w:color="auto"/>
              <w:left w:val="nil"/>
              <w:right w:val="single" w:sz="8" w:space="0" w:color="auto"/>
            </w:tcBorders>
            <w:tcMar>
              <w:top w:w="0" w:type="dxa"/>
              <w:left w:w="108" w:type="dxa"/>
              <w:bottom w:w="0" w:type="dxa"/>
              <w:right w:w="108" w:type="dxa"/>
            </w:tcMar>
          </w:tcPr>
          <w:p w:rsidR="000E3C03" w:rsidRDefault="000E3C03" w:rsidP="004F20D7">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Molekulių struktūros nustatymo skaičiavimų modeliais tikslumo ribos</w:t>
            </w:r>
          </w:p>
          <w:p w:rsidR="000E3C03" w:rsidRPr="002705D3" w:rsidRDefault="000E3C03" w:rsidP="004F20D7">
            <w:pPr>
              <w:widowControl w:val="0"/>
              <w:spacing w:after="0" w:line="240" w:lineRule="auto"/>
              <w:rPr>
                <w:rFonts w:ascii="Times New Roman" w:eastAsia="Times New Roman" w:hAnsi="Times New Roman" w:cs="Times New Roman"/>
                <w:i/>
                <w:sz w:val="24"/>
                <w:szCs w:val="24"/>
                <w:lang w:val="en-US"/>
              </w:rPr>
            </w:pPr>
            <w:r w:rsidRPr="002705D3">
              <w:rPr>
                <w:rFonts w:ascii="Times New Roman" w:eastAsia="Times New Roman" w:hAnsi="Times New Roman" w:cs="Times New Roman"/>
                <w:i/>
                <w:sz w:val="24"/>
                <w:szCs w:val="24"/>
                <w:lang w:val="en-US"/>
              </w:rPr>
              <w:t>Accuracy limits of computationally modeled molecular structure</w:t>
            </w:r>
          </w:p>
        </w:tc>
        <w:tc>
          <w:tcPr>
            <w:tcW w:w="5925" w:type="dxa"/>
            <w:tcBorders>
              <w:top w:val="single" w:sz="8" w:space="0" w:color="auto"/>
              <w:left w:val="nil"/>
              <w:right w:val="single" w:sz="8" w:space="0" w:color="auto"/>
            </w:tcBorders>
            <w:tcMar>
              <w:top w:w="0" w:type="dxa"/>
              <w:left w:w="108" w:type="dxa"/>
              <w:bottom w:w="0" w:type="dxa"/>
              <w:right w:w="108" w:type="dxa"/>
            </w:tcMar>
          </w:tcPr>
          <w:p w:rsidR="00532120" w:rsidRDefault="00532120" w:rsidP="00532120">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Molekulės struktūros nustatymas yra daugiamačio energijos optimizavimo uždavinys, ir skirtingos parametrų (pvz., ryšių ilgių) vertės neretai atitinka praktiškai vienodas energijos reikšmes. Darbo metu bus tiriama, kokio parametrų tikslumo verta tikėtis optimizuojant struktūros parametrus populiariais kvantinės chemijos paketais.</w:t>
            </w:r>
          </w:p>
          <w:p w:rsidR="000E3C03" w:rsidRDefault="00532120" w:rsidP="00532120">
            <w:pPr>
              <w:widowControl w:val="0"/>
              <w:spacing w:after="0" w:line="240" w:lineRule="auto"/>
              <w:rPr>
                <w:rFonts w:ascii="Times New Roman" w:eastAsia="Times New Roman" w:hAnsi="Times New Roman" w:cs="Times New Roman"/>
                <w:i/>
                <w:sz w:val="24"/>
                <w:szCs w:val="24"/>
                <w:lang w:val="en-US"/>
              </w:rPr>
            </w:pPr>
            <w:r w:rsidRPr="00532120">
              <w:rPr>
                <w:rFonts w:ascii="Times New Roman" w:eastAsia="Times New Roman" w:hAnsi="Times New Roman" w:cs="Times New Roman"/>
                <w:i/>
                <w:sz w:val="24"/>
                <w:szCs w:val="24"/>
                <w:lang w:val="en-US"/>
              </w:rPr>
              <w:t xml:space="preserve">Numerical estimation of molecular structure is equal to multidimensional optimization problem w. r. t. energy, and differing parameters (e. g., bond lengths) may result in the same energy value. The goal of the study is to assess practical accuracy of the structural parameters obtained by </w:t>
            </w:r>
            <w:proofErr w:type="gramStart"/>
            <w:r w:rsidRPr="00532120">
              <w:rPr>
                <w:rFonts w:ascii="Times New Roman" w:eastAsia="Times New Roman" w:hAnsi="Times New Roman" w:cs="Times New Roman"/>
                <w:i/>
                <w:sz w:val="24"/>
                <w:szCs w:val="24"/>
                <w:lang w:val="en-US"/>
              </w:rPr>
              <w:t>commonly-used</w:t>
            </w:r>
            <w:proofErr w:type="gramEnd"/>
            <w:r w:rsidRPr="00532120">
              <w:rPr>
                <w:rFonts w:ascii="Times New Roman" w:eastAsia="Times New Roman" w:hAnsi="Times New Roman" w:cs="Times New Roman"/>
                <w:i/>
                <w:sz w:val="24"/>
                <w:szCs w:val="24"/>
                <w:lang w:val="en-US"/>
              </w:rPr>
              <w:t xml:space="preserve"> quantum chemistry packages.</w:t>
            </w:r>
          </w:p>
          <w:p w:rsidR="008566D4" w:rsidRPr="00532120" w:rsidRDefault="008566D4" w:rsidP="00532120">
            <w:pPr>
              <w:widowControl w:val="0"/>
              <w:spacing w:after="0" w:line="240" w:lineRule="auto"/>
              <w:rPr>
                <w:rFonts w:ascii="Times New Roman" w:eastAsia="Times New Roman" w:hAnsi="Times New Roman" w:cs="Times New Roman"/>
                <w:i/>
                <w:sz w:val="24"/>
                <w:szCs w:val="24"/>
              </w:rPr>
            </w:pPr>
          </w:p>
        </w:tc>
        <w:tc>
          <w:tcPr>
            <w:tcW w:w="1769" w:type="dxa"/>
            <w:tcBorders>
              <w:top w:val="single" w:sz="8" w:space="0" w:color="auto"/>
              <w:left w:val="nil"/>
              <w:right w:val="single" w:sz="8" w:space="0" w:color="auto"/>
            </w:tcBorders>
            <w:tcMar>
              <w:top w:w="0" w:type="dxa"/>
              <w:left w:w="108" w:type="dxa"/>
              <w:bottom w:w="0" w:type="dxa"/>
              <w:right w:w="108" w:type="dxa"/>
            </w:tcMar>
          </w:tcPr>
          <w:p w:rsidR="000E3C03" w:rsidRDefault="000E3C03" w:rsidP="004F20D7">
            <w:pPr>
              <w:widowControl w:val="0"/>
              <w:spacing w:after="0" w:line="240" w:lineRule="auto"/>
              <w:rPr>
                <w:rFonts w:ascii="Times New Roman" w:eastAsia="Times New Roman" w:hAnsi="Times New Roman" w:cs="Times New Roman"/>
                <w:sz w:val="24"/>
                <w:szCs w:val="24"/>
              </w:rPr>
            </w:pPr>
          </w:p>
          <w:p w:rsidR="000E3C03" w:rsidRDefault="008566D4" w:rsidP="008566D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E3C03">
              <w:rPr>
                <w:rFonts w:ascii="Times New Roman" w:eastAsia="Times New Roman" w:hAnsi="Times New Roman" w:cs="Times New Roman"/>
                <w:sz w:val="24"/>
                <w:szCs w:val="24"/>
              </w:rPr>
              <w:t>aisva</w:t>
            </w:r>
          </w:p>
        </w:tc>
      </w:tr>
      <w:tr w:rsidR="002C58A8" w:rsidRPr="00F400DE" w:rsidTr="008566D4">
        <w:tc>
          <w:tcPr>
            <w:tcW w:w="817" w:type="dxa"/>
            <w:tcBorders>
              <w:left w:val="single" w:sz="8" w:space="0" w:color="auto"/>
              <w:bottom w:val="nil"/>
              <w:right w:val="single" w:sz="8" w:space="0" w:color="auto"/>
            </w:tcBorders>
            <w:tcMar>
              <w:top w:w="0" w:type="dxa"/>
              <w:left w:w="108" w:type="dxa"/>
              <w:bottom w:w="0" w:type="dxa"/>
              <w:right w:w="108" w:type="dxa"/>
            </w:tcMar>
            <w:hideMark/>
          </w:tcPr>
          <w:p w:rsidR="002C58A8" w:rsidRPr="002705D3" w:rsidRDefault="002C58A8" w:rsidP="002705D3">
            <w:pPr>
              <w:pStyle w:val="ListParagraph"/>
              <w:numPr>
                <w:ilvl w:val="0"/>
                <w:numId w:val="5"/>
              </w:numPr>
              <w:spacing w:after="0" w:line="240" w:lineRule="auto"/>
              <w:rPr>
                <w:rFonts w:ascii="Times New Roman" w:eastAsia="Times New Roman" w:hAnsi="Times New Roman" w:cs="Times New Roman"/>
                <w:sz w:val="24"/>
                <w:szCs w:val="24"/>
              </w:rPr>
            </w:pPr>
          </w:p>
        </w:tc>
        <w:tc>
          <w:tcPr>
            <w:tcW w:w="2948" w:type="dxa"/>
            <w:tcBorders>
              <w:left w:val="nil"/>
              <w:bottom w:val="nil"/>
              <w:right w:val="single" w:sz="8" w:space="0" w:color="auto"/>
            </w:tcBorders>
            <w:tcMar>
              <w:top w:w="0" w:type="dxa"/>
              <w:left w:w="108" w:type="dxa"/>
              <w:bottom w:w="0" w:type="dxa"/>
              <w:right w:w="108" w:type="dxa"/>
            </w:tcMar>
          </w:tcPr>
          <w:p w:rsidR="002C58A8" w:rsidRPr="006C65FB" w:rsidRDefault="00F07EF0" w:rsidP="005E04A1">
            <w:pPr>
              <w:spacing w:after="0" w:line="240" w:lineRule="auto"/>
              <w:rPr>
                <w:rFonts w:ascii="Times New Roman" w:eastAsia="Times New Roman" w:hAnsi="Times New Roman" w:cs="Times New Roman"/>
                <w:sz w:val="24"/>
                <w:szCs w:val="24"/>
              </w:rPr>
            </w:pPr>
            <w:r w:rsidRPr="006C65FB">
              <w:rPr>
                <w:rFonts w:ascii="Times New Roman" w:hAnsi="Times New Roman" w:cs="Times New Roman"/>
                <w:sz w:val="24"/>
                <w:szCs w:val="24"/>
              </w:rPr>
              <w:t>Nerijus Nekrašas, nerijus.nekrasas@ff.vu.lt</w:t>
            </w:r>
          </w:p>
        </w:tc>
        <w:tc>
          <w:tcPr>
            <w:tcW w:w="3381" w:type="dxa"/>
            <w:tcBorders>
              <w:left w:val="nil"/>
              <w:bottom w:val="nil"/>
              <w:right w:val="single" w:sz="8" w:space="0" w:color="auto"/>
            </w:tcBorders>
            <w:tcMar>
              <w:top w:w="0" w:type="dxa"/>
              <w:left w:w="108" w:type="dxa"/>
              <w:bottom w:w="0" w:type="dxa"/>
              <w:right w:w="108" w:type="dxa"/>
            </w:tcMar>
          </w:tcPr>
          <w:p w:rsidR="002C58A8" w:rsidRDefault="002C58A8" w:rsidP="004F20D7">
            <w:pPr>
              <w:spacing w:after="0" w:line="240" w:lineRule="auto"/>
              <w:rPr>
                <w:rFonts w:ascii="Times New Roman" w:eastAsia="Times New Roman" w:hAnsi="Times New Roman" w:cs="Times New Roman"/>
                <w:sz w:val="24"/>
                <w:szCs w:val="24"/>
              </w:rPr>
            </w:pPr>
            <w:r w:rsidRPr="002A57AC">
              <w:rPr>
                <w:rFonts w:ascii="Times New Roman" w:eastAsia="Times New Roman" w:hAnsi="Times New Roman" w:cs="Times New Roman"/>
                <w:sz w:val="24"/>
                <w:szCs w:val="24"/>
              </w:rPr>
              <w:t xml:space="preserve">Monomolekulinių sluoksnių, </w:t>
            </w:r>
            <w:r>
              <w:rPr>
                <w:rFonts w:ascii="Times New Roman" w:eastAsia="Times New Roman" w:hAnsi="Times New Roman" w:cs="Times New Roman"/>
                <w:sz w:val="24"/>
                <w:szCs w:val="24"/>
              </w:rPr>
              <w:t xml:space="preserve"> skirtų optoelektronikai tyrimas spektroskopiniu elipsometru</w:t>
            </w:r>
          </w:p>
          <w:p w:rsidR="004031D8" w:rsidRPr="004031D8" w:rsidRDefault="004031D8" w:rsidP="004F20D7">
            <w:pPr>
              <w:spacing w:after="0" w:line="240" w:lineRule="auto"/>
              <w:rPr>
                <w:rFonts w:ascii="Times New Roman" w:eastAsia="Times New Roman" w:hAnsi="Times New Roman" w:cs="Times New Roman"/>
                <w:i/>
                <w:sz w:val="24"/>
                <w:szCs w:val="24"/>
              </w:rPr>
            </w:pPr>
            <w:r w:rsidRPr="004031D8">
              <w:rPr>
                <w:rFonts w:ascii="Times New Roman" w:eastAsia="Times New Roman" w:hAnsi="Times New Roman" w:cs="Times New Roman"/>
                <w:i/>
                <w:sz w:val="24"/>
                <w:szCs w:val="24"/>
              </w:rPr>
              <w:t>Investigation of monomolecular layers for optoelectronic devices by spectroscopic ellipsometry.</w:t>
            </w:r>
          </w:p>
        </w:tc>
        <w:tc>
          <w:tcPr>
            <w:tcW w:w="5925" w:type="dxa"/>
            <w:tcBorders>
              <w:left w:val="nil"/>
              <w:bottom w:val="nil"/>
              <w:right w:val="single" w:sz="8" w:space="0" w:color="auto"/>
            </w:tcBorders>
            <w:tcMar>
              <w:top w:w="0" w:type="dxa"/>
              <w:left w:w="108" w:type="dxa"/>
              <w:bottom w:w="0" w:type="dxa"/>
              <w:right w:w="108" w:type="dxa"/>
            </w:tcMar>
          </w:tcPr>
          <w:p w:rsidR="002C58A8" w:rsidRDefault="002C58A8" w:rsidP="004F2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Elipsometrija yra populiarus medžiagos sluoksnio</w:t>
            </w:r>
            <w:r w:rsidRPr="00BD6BD3">
              <w:rPr>
                <w:rFonts w:ascii="Times New Roman" w:eastAsia="Times New Roman" w:hAnsi="Times New Roman" w:cs="Times New Roman"/>
                <w:sz w:val="24"/>
                <w:szCs w:val="24"/>
              </w:rPr>
              <w:t xml:space="preserve"> neardantis optinių parametrų</w:t>
            </w:r>
            <w:r>
              <w:rPr>
                <w:rFonts w:ascii="Times New Roman" w:eastAsia="Times New Roman" w:hAnsi="Times New Roman" w:cs="Times New Roman"/>
                <w:sz w:val="24"/>
                <w:szCs w:val="24"/>
              </w:rPr>
              <w:t xml:space="preserve"> </w:t>
            </w:r>
            <w:r w:rsidRPr="00BD6BD3">
              <w:rPr>
                <w:rFonts w:ascii="Times New Roman" w:eastAsia="Times New Roman" w:hAnsi="Times New Roman" w:cs="Times New Roman"/>
                <w:sz w:val="24"/>
                <w:szCs w:val="24"/>
              </w:rPr>
              <w:t xml:space="preserve">matavimo metodas, kuris remiasi šviesos bangos poliarizacijos </w:t>
            </w:r>
            <w:r>
              <w:rPr>
                <w:rFonts w:ascii="Times New Roman" w:eastAsia="Times New Roman" w:hAnsi="Times New Roman" w:cs="Times New Roman"/>
                <w:sz w:val="24"/>
                <w:szCs w:val="24"/>
              </w:rPr>
              <w:t xml:space="preserve">po atspindžio </w:t>
            </w:r>
            <w:r w:rsidRPr="00BD6BD3">
              <w:rPr>
                <w:rFonts w:ascii="Times New Roman" w:eastAsia="Times New Roman" w:hAnsi="Times New Roman" w:cs="Times New Roman"/>
                <w:sz w:val="24"/>
                <w:szCs w:val="24"/>
              </w:rPr>
              <w:t xml:space="preserve">pokyčiu, </w:t>
            </w:r>
            <w:r>
              <w:rPr>
                <w:rFonts w:ascii="Times New Roman" w:eastAsia="Times New Roman" w:hAnsi="Times New Roman" w:cs="Times New Roman"/>
                <w:sz w:val="24"/>
                <w:szCs w:val="24"/>
              </w:rPr>
              <w:t xml:space="preserve">leidžiantis įvertinti sluoksnio storį, paviršiaus šiurkštumą, el.laidumą ir kt. Pats elipsometras nėra labai sudėtingas prietaisas, tačiau studentas turės išmokti paruošti bandinius bei pritaikyti reikiamą teorinį modelį, o gauti rezultatai bus naudingi laboratorijoje gaminant daugiasluoksnius foto- ar </w:t>
            </w:r>
            <w:proofErr w:type="spellStart"/>
            <w:r>
              <w:rPr>
                <w:rFonts w:ascii="Times New Roman" w:eastAsia="Times New Roman" w:hAnsi="Times New Roman" w:cs="Times New Roman"/>
                <w:sz w:val="24"/>
                <w:szCs w:val="24"/>
              </w:rPr>
              <w:t>optoelektrinius</w:t>
            </w:r>
            <w:proofErr w:type="spellEnd"/>
            <w:r>
              <w:rPr>
                <w:rFonts w:ascii="Times New Roman" w:eastAsia="Times New Roman" w:hAnsi="Times New Roman" w:cs="Times New Roman"/>
                <w:sz w:val="24"/>
                <w:szCs w:val="24"/>
              </w:rPr>
              <w:t xml:space="preserve"> prietaisus.</w:t>
            </w:r>
          </w:p>
          <w:p w:rsidR="008566D4" w:rsidRPr="00F400DE" w:rsidRDefault="008566D4" w:rsidP="004F20D7">
            <w:pPr>
              <w:spacing w:after="0" w:line="240" w:lineRule="auto"/>
              <w:rPr>
                <w:rFonts w:ascii="Times New Roman" w:eastAsia="Times New Roman" w:hAnsi="Times New Roman" w:cs="Times New Roman"/>
                <w:sz w:val="24"/>
                <w:szCs w:val="24"/>
              </w:rPr>
            </w:pPr>
          </w:p>
        </w:tc>
        <w:tc>
          <w:tcPr>
            <w:tcW w:w="1769" w:type="dxa"/>
            <w:tcBorders>
              <w:left w:val="nil"/>
              <w:bottom w:val="nil"/>
              <w:right w:val="single" w:sz="8" w:space="0" w:color="auto"/>
            </w:tcBorders>
            <w:tcMar>
              <w:top w:w="0" w:type="dxa"/>
              <w:left w:w="108" w:type="dxa"/>
              <w:bottom w:w="0" w:type="dxa"/>
              <w:right w:w="108" w:type="dxa"/>
            </w:tcMar>
          </w:tcPr>
          <w:p w:rsidR="002C58A8" w:rsidRPr="00F400DE" w:rsidRDefault="008566D4" w:rsidP="008566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C58A8">
              <w:rPr>
                <w:rFonts w:ascii="Times New Roman" w:eastAsia="Times New Roman" w:hAnsi="Times New Roman" w:cs="Times New Roman"/>
                <w:sz w:val="24"/>
                <w:szCs w:val="24"/>
              </w:rPr>
              <w:t>aisva</w:t>
            </w:r>
          </w:p>
        </w:tc>
      </w:tr>
      <w:tr w:rsidR="002705D3" w:rsidRPr="00F400DE" w:rsidTr="002705D3">
        <w:tc>
          <w:tcPr>
            <w:tcW w:w="817" w:type="dxa"/>
            <w:tcBorders>
              <w:top w:val="nil"/>
              <w:left w:val="single" w:sz="8" w:space="0" w:color="auto"/>
              <w:bottom w:val="nil"/>
              <w:right w:val="single" w:sz="8" w:space="0" w:color="auto"/>
            </w:tcBorders>
            <w:tcMar>
              <w:top w:w="0" w:type="dxa"/>
              <w:left w:w="108" w:type="dxa"/>
              <w:bottom w:w="0" w:type="dxa"/>
              <w:right w:w="108" w:type="dxa"/>
            </w:tcMar>
          </w:tcPr>
          <w:p w:rsidR="002705D3" w:rsidRPr="002705D3" w:rsidRDefault="002705D3" w:rsidP="002705D3">
            <w:pPr>
              <w:pStyle w:val="ListParagraph"/>
              <w:numPr>
                <w:ilvl w:val="0"/>
                <w:numId w:val="5"/>
              </w:numPr>
              <w:spacing w:after="0" w:line="240" w:lineRule="auto"/>
              <w:rPr>
                <w:rFonts w:ascii="Times New Roman" w:eastAsia="Times New Roman" w:hAnsi="Times New Roman" w:cs="Times New Roman"/>
                <w:sz w:val="24"/>
                <w:szCs w:val="24"/>
              </w:rPr>
            </w:pPr>
          </w:p>
        </w:tc>
        <w:tc>
          <w:tcPr>
            <w:tcW w:w="2948" w:type="dxa"/>
            <w:tcBorders>
              <w:top w:val="nil"/>
              <w:left w:val="nil"/>
              <w:bottom w:val="nil"/>
              <w:right w:val="single" w:sz="8" w:space="0" w:color="auto"/>
            </w:tcBorders>
            <w:tcMar>
              <w:top w:w="0" w:type="dxa"/>
              <w:left w:w="108" w:type="dxa"/>
              <w:bottom w:w="0" w:type="dxa"/>
              <w:right w:w="108" w:type="dxa"/>
            </w:tcMar>
          </w:tcPr>
          <w:p w:rsidR="002705D3" w:rsidRPr="00E069F3" w:rsidRDefault="002705D3" w:rsidP="004F20D7">
            <w:pPr>
              <w:spacing w:after="0"/>
              <w:rPr>
                <w:rFonts w:ascii="Times New Roman" w:hAnsi="Times New Roman" w:cs="Times New Roman"/>
                <w:sz w:val="24"/>
                <w:szCs w:val="24"/>
              </w:rPr>
            </w:pPr>
            <w:r w:rsidRPr="00E069F3">
              <w:rPr>
                <w:rFonts w:ascii="Times New Roman" w:hAnsi="Times New Roman" w:cs="Times New Roman"/>
                <w:sz w:val="24"/>
                <w:szCs w:val="24"/>
              </w:rPr>
              <w:t xml:space="preserve">Dr. Kristijonas Genevičius, A304, 85 233 4553, </w:t>
            </w:r>
            <w:hyperlink r:id="rId5" w:history="1">
              <w:r w:rsidRPr="00E069F3">
                <w:rPr>
                  <w:rStyle w:val="Hyperlink"/>
                  <w:rFonts w:ascii="Times New Roman" w:hAnsi="Times New Roman" w:cs="Times New Roman"/>
                  <w:sz w:val="24"/>
                  <w:szCs w:val="24"/>
                </w:rPr>
                <w:t>kristijonas.genevicius@ff.vu.lt</w:t>
              </w:r>
            </w:hyperlink>
            <w:r w:rsidRPr="00E069F3">
              <w:rPr>
                <w:rFonts w:ascii="Times New Roman" w:hAnsi="Times New Roman" w:cs="Times New Roman"/>
                <w:sz w:val="24"/>
                <w:szCs w:val="24"/>
              </w:rPr>
              <w:t xml:space="preserve"> </w:t>
            </w:r>
          </w:p>
          <w:p w:rsidR="002705D3" w:rsidRPr="00E069F3" w:rsidRDefault="002705D3" w:rsidP="004F20D7">
            <w:pPr>
              <w:spacing w:after="0" w:line="240" w:lineRule="auto"/>
              <w:rPr>
                <w:rFonts w:ascii="Times New Roman" w:eastAsia="Times New Roman" w:hAnsi="Times New Roman" w:cs="Times New Roman"/>
                <w:sz w:val="24"/>
                <w:szCs w:val="24"/>
              </w:rPr>
            </w:pPr>
          </w:p>
        </w:tc>
        <w:tc>
          <w:tcPr>
            <w:tcW w:w="3381" w:type="dxa"/>
            <w:tcBorders>
              <w:top w:val="nil"/>
              <w:left w:val="nil"/>
              <w:bottom w:val="nil"/>
              <w:right w:val="single" w:sz="8" w:space="0" w:color="auto"/>
            </w:tcBorders>
            <w:tcMar>
              <w:top w:w="0" w:type="dxa"/>
              <w:left w:w="108" w:type="dxa"/>
              <w:bottom w:w="0" w:type="dxa"/>
              <w:right w:w="108" w:type="dxa"/>
            </w:tcMar>
          </w:tcPr>
          <w:p w:rsidR="002705D3" w:rsidRPr="00E069F3" w:rsidRDefault="002705D3" w:rsidP="004F20D7">
            <w:pPr>
              <w:rPr>
                <w:rFonts w:ascii="Times New Roman" w:hAnsi="Times New Roman" w:cs="Times New Roman"/>
                <w:sz w:val="24"/>
                <w:szCs w:val="24"/>
              </w:rPr>
            </w:pPr>
            <w:r w:rsidRPr="00E069F3">
              <w:rPr>
                <w:rFonts w:ascii="Times New Roman" w:hAnsi="Times New Roman" w:cs="Times New Roman"/>
                <w:sz w:val="24"/>
                <w:szCs w:val="24"/>
              </w:rPr>
              <w:t xml:space="preserve">Skersaryšinimo įtaka krūvininkų pernašai organinėse puslaidininkinėse medžiagose </w:t>
            </w:r>
          </w:p>
          <w:p w:rsidR="002705D3" w:rsidRPr="002705D3" w:rsidRDefault="002705D3" w:rsidP="004F20D7">
            <w:pPr>
              <w:spacing w:after="0" w:line="240" w:lineRule="auto"/>
              <w:rPr>
                <w:rFonts w:ascii="Times New Roman" w:eastAsia="Times New Roman" w:hAnsi="Times New Roman" w:cs="Times New Roman"/>
                <w:i/>
                <w:sz w:val="24"/>
                <w:szCs w:val="24"/>
              </w:rPr>
            </w:pPr>
            <w:r w:rsidRPr="002705D3">
              <w:rPr>
                <w:rFonts w:ascii="Times New Roman" w:hAnsi="Times New Roman" w:cs="Times New Roman"/>
                <w:i/>
                <w:sz w:val="24"/>
                <w:szCs w:val="24"/>
                <w:lang w:val="en-US"/>
              </w:rPr>
              <w:t>Influence of cross-linking of organic semiconductor materials on charge carrier transport</w:t>
            </w:r>
          </w:p>
        </w:tc>
        <w:tc>
          <w:tcPr>
            <w:tcW w:w="5925" w:type="dxa"/>
            <w:tcBorders>
              <w:top w:val="nil"/>
              <w:left w:val="nil"/>
              <w:bottom w:val="nil"/>
              <w:right w:val="single" w:sz="8" w:space="0" w:color="auto"/>
            </w:tcBorders>
            <w:tcMar>
              <w:top w:w="0" w:type="dxa"/>
              <w:left w:w="108" w:type="dxa"/>
              <w:bottom w:w="0" w:type="dxa"/>
              <w:right w:w="108" w:type="dxa"/>
            </w:tcMar>
          </w:tcPr>
          <w:p w:rsidR="002705D3" w:rsidRPr="00E069F3" w:rsidRDefault="002705D3" w:rsidP="004F20D7">
            <w:pPr>
              <w:spacing w:after="0" w:line="240" w:lineRule="auto"/>
              <w:rPr>
                <w:rFonts w:ascii="Times New Roman" w:eastAsia="Times New Roman" w:hAnsi="Times New Roman" w:cs="Times New Roman"/>
                <w:sz w:val="20"/>
                <w:szCs w:val="20"/>
              </w:rPr>
            </w:pPr>
            <w:r w:rsidRPr="00E069F3">
              <w:rPr>
                <w:rFonts w:ascii="Times New Roman" w:eastAsia="Times New Roman" w:hAnsi="Times New Roman" w:cs="Times New Roman"/>
                <w:sz w:val="20"/>
                <w:szCs w:val="20"/>
              </w:rPr>
              <w:t>Organin</w:t>
            </w:r>
            <w:r>
              <w:rPr>
                <w:rFonts w:ascii="Times New Roman" w:eastAsia="Times New Roman" w:hAnsi="Times New Roman" w:cs="Times New Roman"/>
                <w:sz w:val="20"/>
                <w:szCs w:val="20"/>
              </w:rPr>
              <w:t>i</w:t>
            </w:r>
            <w:r w:rsidRPr="00E069F3">
              <w:rPr>
                <w:rFonts w:ascii="Times New Roman" w:eastAsia="Times New Roman" w:hAnsi="Times New Roman" w:cs="Times New Roman"/>
                <w:sz w:val="20"/>
                <w:szCs w:val="20"/>
              </w:rPr>
              <w:t xml:space="preserve">ų </w:t>
            </w:r>
            <w:r>
              <w:rPr>
                <w:rFonts w:ascii="Times New Roman" w:eastAsia="Times New Roman" w:hAnsi="Times New Roman" w:cs="Times New Roman"/>
                <w:sz w:val="20"/>
                <w:szCs w:val="20"/>
              </w:rPr>
              <w:t>molekulių</w:t>
            </w:r>
            <w:r w:rsidRPr="00E069F3">
              <w:rPr>
                <w:rFonts w:ascii="Times New Roman" w:eastAsia="Times New Roman" w:hAnsi="Times New Roman" w:cs="Times New Roman"/>
                <w:sz w:val="20"/>
                <w:szCs w:val="20"/>
              </w:rPr>
              <w:t xml:space="preserve"> skersaryšinimas sumažina tirpumą, sulėtina degradacinius procesus ir padidina mechaninį  atsparumą. Skersaryšinimo metu sudaromos papildomos cheminės jungtys keičia tarpmolekulinius atstumus bei </w:t>
            </w:r>
            <w:r>
              <w:rPr>
                <w:rFonts w:ascii="Times New Roman" w:eastAsia="Times New Roman" w:hAnsi="Times New Roman" w:cs="Times New Roman"/>
                <w:sz w:val="20"/>
                <w:szCs w:val="20"/>
              </w:rPr>
              <w:t xml:space="preserve">molekulių </w:t>
            </w:r>
            <w:r w:rsidRPr="00E069F3">
              <w:rPr>
                <w:rFonts w:ascii="Times New Roman" w:eastAsia="Times New Roman" w:hAnsi="Times New Roman" w:cs="Times New Roman"/>
                <w:sz w:val="20"/>
                <w:szCs w:val="20"/>
              </w:rPr>
              <w:t>išsidėstymo tvarką, neretai tokie pokyčiai stipriai pakeičia krūvininkų judrį.</w:t>
            </w:r>
          </w:p>
          <w:p w:rsidR="002705D3" w:rsidRPr="002705D3" w:rsidRDefault="002705D3" w:rsidP="004F20D7">
            <w:pPr>
              <w:spacing w:after="0" w:line="240" w:lineRule="auto"/>
              <w:rPr>
                <w:rFonts w:ascii="Times New Roman" w:eastAsia="Times New Roman" w:hAnsi="Times New Roman" w:cs="Times New Roman"/>
                <w:sz w:val="20"/>
                <w:szCs w:val="20"/>
              </w:rPr>
            </w:pPr>
            <w:r w:rsidRPr="00E069F3">
              <w:rPr>
                <w:rFonts w:ascii="Times New Roman" w:eastAsia="Times New Roman" w:hAnsi="Times New Roman" w:cs="Times New Roman"/>
                <w:sz w:val="20"/>
                <w:szCs w:val="20"/>
              </w:rPr>
              <w:t xml:space="preserve">Sluoksnių gamyba iš tirpalų inertinių dujų kameroje, skersaryšinimo sąlygų parinkimas, judrio </w:t>
            </w:r>
            <w:r>
              <w:rPr>
                <w:rFonts w:ascii="Times New Roman" w:eastAsia="Times New Roman" w:hAnsi="Times New Roman" w:cs="Times New Roman"/>
                <w:sz w:val="20"/>
                <w:szCs w:val="20"/>
              </w:rPr>
              <w:t>nustatymas lėkio trukmės metodu</w:t>
            </w:r>
          </w:p>
        </w:tc>
        <w:tc>
          <w:tcPr>
            <w:tcW w:w="1769" w:type="dxa"/>
            <w:tcBorders>
              <w:top w:val="nil"/>
              <w:left w:val="nil"/>
              <w:bottom w:val="nil"/>
              <w:right w:val="single" w:sz="8" w:space="0" w:color="auto"/>
            </w:tcBorders>
            <w:tcMar>
              <w:top w:w="0" w:type="dxa"/>
              <w:left w:w="108" w:type="dxa"/>
              <w:bottom w:w="0" w:type="dxa"/>
              <w:right w:w="108" w:type="dxa"/>
            </w:tcMar>
          </w:tcPr>
          <w:p w:rsidR="002705D3" w:rsidRDefault="008566D4" w:rsidP="008566D4">
            <w:r>
              <w:rPr>
                <w:rFonts w:ascii="Times New Roman" w:eastAsia="Times New Roman" w:hAnsi="Times New Roman" w:cs="Times New Roman"/>
                <w:sz w:val="24"/>
                <w:szCs w:val="24"/>
              </w:rPr>
              <w:t>l</w:t>
            </w:r>
            <w:r w:rsidR="002705D3" w:rsidRPr="00E96F0A">
              <w:rPr>
                <w:rFonts w:ascii="Times New Roman" w:eastAsia="Times New Roman" w:hAnsi="Times New Roman" w:cs="Times New Roman"/>
                <w:sz w:val="24"/>
                <w:szCs w:val="24"/>
              </w:rPr>
              <w:t>aisva</w:t>
            </w:r>
          </w:p>
        </w:tc>
      </w:tr>
      <w:tr w:rsidR="002705D3" w:rsidRPr="00F400DE" w:rsidTr="002705D3">
        <w:tc>
          <w:tcPr>
            <w:tcW w:w="817" w:type="dxa"/>
            <w:tcBorders>
              <w:top w:val="nil"/>
              <w:left w:val="single" w:sz="8" w:space="0" w:color="auto"/>
              <w:bottom w:val="nil"/>
              <w:right w:val="single" w:sz="8" w:space="0" w:color="auto"/>
            </w:tcBorders>
            <w:tcMar>
              <w:top w:w="0" w:type="dxa"/>
              <w:left w:w="108" w:type="dxa"/>
              <w:bottom w:w="0" w:type="dxa"/>
              <w:right w:w="108" w:type="dxa"/>
            </w:tcMar>
          </w:tcPr>
          <w:p w:rsidR="002705D3" w:rsidRPr="002705D3" w:rsidRDefault="002705D3" w:rsidP="002705D3">
            <w:pPr>
              <w:pStyle w:val="ListParagraph"/>
              <w:numPr>
                <w:ilvl w:val="0"/>
                <w:numId w:val="5"/>
              </w:numPr>
              <w:spacing w:after="0" w:line="240" w:lineRule="auto"/>
              <w:rPr>
                <w:rFonts w:ascii="Times New Roman" w:eastAsia="Times New Roman" w:hAnsi="Times New Roman" w:cs="Times New Roman"/>
                <w:sz w:val="24"/>
                <w:szCs w:val="24"/>
              </w:rPr>
            </w:pPr>
          </w:p>
        </w:tc>
        <w:tc>
          <w:tcPr>
            <w:tcW w:w="2948" w:type="dxa"/>
            <w:tcBorders>
              <w:top w:val="nil"/>
              <w:left w:val="nil"/>
              <w:bottom w:val="nil"/>
              <w:right w:val="single" w:sz="8" w:space="0" w:color="auto"/>
            </w:tcBorders>
            <w:tcMar>
              <w:top w:w="0" w:type="dxa"/>
              <w:left w:w="108" w:type="dxa"/>
              <w:bottom w:w="0" w:type="dxa"/>
              <w:right w:w="108" w:type="dxa"/>
            </w:tcMar>
          </w:tcPr>
          <w:p w:rsidR="002705D3" w:rsidRDefault="002705D3" w:rsidP="004F20D7">
            <w:pPr>
              <w:spacing w:after="0"/>
              <w:rPr>
                <w:rFonts w:ascii="Times New Roman" w:hAnsi="Times New Roman" w:cs="Times New Roman"/>
              </w:rPr>
            </w:pPr>
            <w:r>
              <w:rPr>
                <w:rFonts w:ascii="Times New Roman" w:hAnsi="Times New Roman" w:cs="Times New Roman"/>
              </w:rPr>
              <w:t xml:space="preserve">Dr. Kristijonas Genevičius, A304, 85 233 4553, </w:t>
            </w:r>
            <w:hyperlink r:id="rId6" w:history="1">
              <w:r>
                <w:rPr>
                  <w:rStyle w:val="Hyperlink"/>
                  <w:rFonts w:ascii="Times New Roman" w:hAnsi="Times New Roman" w:cs="Times New Roman"/>
                </w:rPr>
                <w:t>kristijonas.genevicius@ff.vu.lt</w:t>
              </w:r>
            </w:hyperlink>
            <w:r>
              <w:rPr>
                <w:rFonts w:ascii="Times New Roman" w:hAnsi="Times New Roman" w:cs="Times New Roman"/>
              </w:rPr>
              <w:t xml:space="preserve"> </w:t>
            </w:r>
          </w:p>
          <w:p w:rsidR="002705D3" w:rsidRPr="00F400DE" w:rsidRDefault="002705D3" w:rsidP="004F20D7">
            <w:pPr>
              <w:spacing w:after="0" w:line="240" w:lineRule="auto"/>
              <w:rPr>
                <w:rFonts w:ascii="Times New Roman" w:eastAsia="Times New Roman" w:hAnsi="Times New Roman" w:cs="Times New Roman"/>
                <w:sz w:val="24"/>
                <w:szCs w:val="24"/>
              </w:rPr>
            </w:pPr>
          </w:p>
        </w:tc>
        <w:tc>
          <w:tcPr>
            <w:tcW w:w="3381" w:type="dxa"/>
            <w:tcBorders>
              <w:top w:val="nil"/>
              <w:left w:val="nil"/>
              <w:bottom w:val="nil"/>
              <w:right w:val="single" w:sz="8" w:space="0" w:color="auto"/>
            </w:tcBorders>
            <w:tcMar>
              <w:top w:w="0" w:type="dxa"/>
              <w:left w:w="108" w:type="dxa"/>
              <w:bottom w:w="0" w:type="dxa"/>
              <w:right w:w="108" w:type="dxa"/>
            </w:tcMar>
          </w:tcPr>
          <w:p w:rsidR="002705D3" w:rsidRPr="000F2B3C" w:rsidRDefault="002705D3" w:rsidP="004F20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Skersaryšinamų medžiagų panaudojimas t</w:t>
            </w:r>
            <w:r w:rsidRPr="000F2B3C">
              <w:rPr>
                <w:rFonts w:ascii="Times New Roman" w:eastAsia="Times New Roman" w:hAnsi="Times New Roman" w:cs="Times New Roman"/>
                <w:sz w:val="24"/>
                <w:szCs w:val="24"/>
              </w:rPr>
              <w:t>ūrinės</w:t>
            </w:r>
            <w:r>
              <w:rPr>
                <w:rFonts w:ascii="Times New Roman" w:eastAsia="Times New Roman" w:hAnsi="Times New Roman" w:cs="Times New Roman"/>
                <w:sz w:val="24"/>
                <w:szCs w:val="24"/>
              </w:rPr>
              <w:t>e</w:t>
            </w:r>
            <w:r w:rsidRPr="000F2B3C">
              <w:rPr>
                <w:rFonts w:ascii="Times New Roman" w:eastAsia="Times New Roman" w:hAnsi="Times New Roman" w:cs="Times New Roman"/>
                <w:sz w:val="24"/>
                <w:szCs w:val="24"/>
              </w:rPr>
              <w:t xml:space="preserve"> heterosandūros</w:t>
            </w:r>
            <w:r>
              <w:rPr>
                <w:rFonts w:ascii="Times New Roman" w:eastAsia="Times New Roman" w:hAnsi="Times New Roman" w:cs="Times New Roman"/>
                <w:sz w:val="24"/>
                <w:szCs w:val="24"/>
              </w:rPr>
              <w:t>e</w:t>
            </w:r>
          </w:p>
          <w:p w:rsidR="002705D3" w:rsidRPr="002705D3" w:rsidRDefault="002705D3" w:rsidP="004F20D7">
            <w:pPr>
              <w:spacing w:after="0" w:line="240" w:lineRule="auto"/>
              <w:rPr>
                <w:rFonts w:ascii="Times New Roman" w:eastAsia="Times New Roman" w:hAnsi="Times New Roman" w:cs="Times New Roman"/>
                <w:i/>
                <w:sz w:val="24"/>
                <w:szCs w:val="24"/>
              </w:rPr>
            </w:pPr>
            <w:r w:rsidRPr="002705D3">
              <w:rPr>
                <w:rFonts w:ascii="Times New Roman" w:eastAsia="Times New Roman" w:hAnsi="Times New Roman" w:cs="Times New Roman"/>
                <w:i/>
                <w:sz w:val="24"/>
                <w:szCs w:val="24"/>
              </w:rPr>
              <w:t xml:space="preserve">Cross-linkable materials in organic bulk heterojunctions </w:t>
            </w:r>
          </w:p>
        </w:tc>
        <w:tc>
          <w:tcPr>
            <w:tcW w:w="5925" w:type="dxa"/>
            <w:tcBorders>
              <w:top w:val="nil"/>
              <w:left w:val="nil"/>
              <w:bottom w:val="nil"/>
              <w:right w:val="single" w:sz="8" w:space="0" w:color="auto"/>
            </w:tcBorders>
            <w:tcMar>
              <w:top w:w="0" w:type="dxa"/>
              <w:left w:w="108" w:type="dxa"/>
              <w:bottom w:w="0" w:type="dxa"/>
              <w:right w:w="108" w:type="dxa"/>
            </w:tcMar>
          </w:tcPr>
          <w:p w:rsidR="002705D3" w:rsidRDefault="002705D3" w:rsidP="004F20D7">
            <w:pPr>
              <w:spacing w:after="0" w:line="240" w:lineRule="auto"/>
              <w:rPr>
                <w:rFonts w:ascii="Times New Roman" w:eastAsia="Times New Roman" w:hAnsi="Times New Roman" w:cs="Times New Roman"/>
                <w:sz w:val="20"/>
                <w:szCs w:val="20"/>
              </w:rPr>
            </w:pPr>
            <w:r w:rsidRPr="00E35194">
              <w:rPr>
                <w:rFonts w:ascii="Times New Roman" w:eastAsia="Times New Roman" w:hAnsi="Times New Roman" w:cs="Times New Roman"/>
                <w:sz w:val="20"/>
                <w:szCs w:val="20"/>
              </w:rPr>
              <w:t>Vienas iš pagrindinių tūrinės heterosandūros saulės elementų trūkumų yra morfologiniai pokyčiai mažinantys efektyvumą</w:t>
            </w:r>
            <w:r>
              <w:rPr>
                <w:rFonts w:ascii="Times New Roman" w:eastAsia="Times New Roman" w:hAnsi="Times New Roman" w:cs="Times New Roman"/>
                <w:sz w:val="20"/>
                <w:szCs w:val="20"/>
              </w:rPr>
              <w:t>.</w:t>
            </w:r>
            <w:r w:rsidRPr="00E35194">
              <w:rPr>
                <w:rFonts w:ascii="Times New Roman" w:eastAsia="Times New Roman" w:hAnsi="Times New Roman" w:cs="Times New Roman"/>
                <w:sz w:val="20"/>
                <w:szCs w:val="20"/>
              </w:rPr>
              <w:t xml:space="preserve"> Atlikus pilną ar dalinį tūrinės heterosandūros skersaryšinimą būtų galima tikėtis sulėtinti ne tik morfologinę bet ir cheminę degradaciją.</w:t>
            </w:r>
            <w:r>
              <w:rPr>
                <w:rFonts w:ascii="Times New Roman" w:eastAsia="Times New Roman" w:hAnsi="Times New Roman" w:cs="Times New Roman"/>
                <w:sz w:val="20"/>
                <w:szCs w:val="20"/>
              </w:rPr>
              <w:t xml:space="preserve"> </w:t>
            </w:r>
          </w:p>
          <w:p w:rsidR="002705D3" w:rsidRDefault="002705D3" w:rsidP="004F20D7">
            <w:pPr>
              <w:spacing w:after="0" w:line="240" w:lineRule="auto"/>
              <w:rPr>
                <w:rFonts w:ascii="Times New Roman" w:eastAsia="Times New Roman" w:hAnsi="Times New Roman" w:cs="Times New Roman"/>
                <w:sz w:val="20"/>
                <w:szCs w:val="20"/>
              </w:rPr>
            </w:pPr>
            <w:r w:rsidRPr="00E35194">
              <w:rPr>
                <w:rFonts w:ascii="Times New Roman" w:eastAsia="Times New Roman" w:hAnsi="Times New Roman" w:cs="Times New Roman"/>
                <w:sz w:val="20"/>
                <w:szCs w:val="20"/>
              </w:rPr>
              <w:t xml:space="preserve">Sluoksnių gamyba iš tirpalų inertinių dujų kameroje, tūrinės heterosandūros sudėties parinkimas, </w:t>
            </w:r>
            <w:proofErr w:type="spellStart"/>
            <w:r w:rsidRPr="00E35194">
              <w:rPr>
                <w:rFonts w:ascii="Times New Roman" w:eastAsia="Times New Roman" w:hAnsi="Times New Roman" w:cs="Times New Roman"/>
                <w:sz w:val="20"/>
                <w:szCs w:val="20"/>
              </w:rPr>
              <w:t>degradaci</w:t>
            </w:r>
            <w:r>
              <w:rPr>
                <w:rFonts w:ascii="Times New Roman" w:eastAsia="Times New Roman" w:hAnsi="Times New Roman" w:cs="Times New Roman"/>
                <w:sz w:val="20"/>
                <w:szCs w:val="20"/>
              </w:rPr>
              <w:t>nių</w:t>
            </w:r>
            <w:proofErr w:type="spellEnd"/>
            <w:r>
              <w:rPr>
                <w:rFonts w:ascii="Times New Roman" w:eastAsia="Times New Roman" w:hAnsi="Times New Roman" w:cs="Times New Roman"/>
                <w:sz w:val="20"/>
                <w:szCs w:val="20"/>
              </w:rPr>
              <w:t xml:space="preserve"> procesų spartos įvertinimas</w:t>
            </w:r>
            <w:r w:rsidR="008566D4">
              <w:rPr>
                <w:rFonts w:ascii="Times New Roman" w:eastAsia="Times New Roman" w:hAnsi="Times New Roman" w:cs="Times New Roman"/>
                <w:sz w:val="20"/>
                <w:szCs w:val="20"/>
              </w:rPr>
              <w:t>.</w:t>
            </w:r>
          </w:p>
          <w:p w:rsidR="008566D4" w:rsidRPr="002705D3" w:rsidRDefault="008566D4" w:rsidP="004F20D7">
            <w:pPr>
              <w:spacing w:after="0" w:line="240" w:lineRule="auto"/>
              <w:rPr>
                <w:rFonts w:ascii="Times New Roman" w:eastAsia="Times New Roman" w:hAnsi="Times New Roman" w:cs="Times New Roman"/>
                <w:sz w:val="20"/>
                <w:szCs w:val="20"/>
              </w:rPr>
            </w:pPr>
          </w:p>
        </w:tc>
        <w:tc>
          <w:tcPr>
            <w:tcW w:w="1769" w:type="dxa"/>
            <w:tcBorders>
              <w:top w:val="nil"/>
              <w:left w:val="nil"/>
              <w:bottom w:val="nil"/>
              <w:right w:val="single" w:sz="8" w:space="0" w:color="auto"/>
            </w:tcBorders>
            <w:tcMar>
              <w:top w:w="0" w:type="dxa"/>
              <w:left w:w="108" w:type="dxa"/>
              <w:bottom w:w="0" w:type="dxa"/>
              <w:right w:w="108" w:type="dxa"/>
            </w:tcMar>
          </w:tcPr>
          <w:p w:rsidR="002705D3" w:rsidRDefault="008566D4" w:rsidP="008566D4">
            <w:r>
              <w:rPr>
                <w:rFonts w:ascii="Times New Roman" w:eastAsia="Times New Roman" w:hAnsi="Times New Roman" w:cs="Times New Roman"/>
                <w:sz w:val="24"/>
                <w:szCs w:val="24"/>
              </w:rPr>
              <w:t>l</w:t>
            </w:r>
            <w:r w:rsidR="002705D3" w:rsidRPr="00E96F0A">
              <w:rPr>
                <w:rFonts w:ascii="Times New Roman" w:eastAsia="Times New Roman" w:hAnsi="Times New Roman" w:cs="Times New Roman"/>
                <w:sz w:val="24"/>
                <w:szCs w:val="24"/>
              </w:rPr>
              <w:t>aisva</w:t>
            </w:r>
          </w:p>
        </w:tc>
      </w:tr>
      <w:tr w:rsidR="002705D3" w:rsidRPr="00F400DE" w:rsidTr="00FA0ABF">
        <w:tc>
          <w:tcPr>
            <w:tcW w:w="817" w:type="dxa"/>
            <w:tcBorders>
              <w:top w:val="nil"/>
              <w:left w:val="single" w:sz="8" w:space="0" w:color="auto"/>
              <w:bottom w:val="nil"/>
              <w:right w:val="single" w:sz="8" w:space="0" w:color="auto"/>
            </w:tcBorders>
            <w:tcMar>
              <w:top w:w="0" w:type="dxa"/>
              <w:left w:w="108" w:type="dxa"/>
              <w:bottom w:w="0" w:type="dxa"/>
              <w:right w:w="108" w:type="dxa"/>
            </w:tcMar>
          </w:tcPr>
          <w:p w:rsidR="002705D3" w:rsidRPr="002705D3" w:rsidRDefault="002705D3" w:rsidP="002705D3">
            <w:pPr>
              <w:pStyle w:val="ListParagraph"/>
              <w:numPr>
                <w:ilvl w:val="0"/>
                <w:numId w:val="5"/>
              </w:numPr>
              <w:spacing w:after="0" w:line="240" w:lineRule="auto"/>
              <w:rPr>
                <w:rFonts w:ascii="Times New Roman" w:eastAsia="Times New Roman" w:hAnsi="Times New Roman" w:cs="Times New Roman"/>
                <w:sz w:val="24"/>
                <w:szCs w:val="24"/>
              </w:rPr>
            </w:pPr>
          </w:p>
        </w:tc>
        <w:tc>
          <w:tcPr>
            <w:tcW w:w="2948" w:type="dxa"/>
            <w:tcBorders>
              <w:top w:val="nil"/>
              <w:left w:val="nil"/>
              <w:bottom w:val="nil"/>
              <w:right w:val="single" w:sz="8" w:space="0" w:color="auto"/>
            </w:tcBorders>
            <w:tcMar>
              <w:top w:w="0" w:type="dxa"/>
              <w:left w:w="108" w:type="dxa"/>
              <w:bottom w:w="0" w:type="dxa"/>
              <w:right w:w="108" w:type="dxa"/>
            </w:tcMar>
          </w:tcPr>
          <w:p w:rsidR="002705D3" w:rsidRDefault="002705D3" w:rsidP="004F20D7">
            <w:pPr>
              <w:spacing w:after="0"/>
              <w:rPr>
                <w:rFonts w:ascii="Times New Roman" w:hAnsi="Times New Roman" w:cs="Times New Roman"/>
              </w:rPr>
            </w:pPr>
            <w:r>
              <w:rPr>
                <w:rFonts w:ascii="Times New Roman" w:hAnsi="Times New Roman" w:cs="Times New Roman"/>
              </w:rPr>
              <w:t xml:space="preserve">Dr. Kristijonas Genevičius, A304, 85 233 4553, </w:t>
            </w:r>
            <w:hyperlink r:id="rId7" w:history="1">
              <w:r>
                <w:rPr>
                  <w:rStyle w:val="Hyperlink"/>
                  <w:rFonts w:ascii="Times New Roman" w:hAnsi="Times New Roman" w:cs="Times New Roman"/>
                </w:rPr>
                <w:t>kristijonas.genevicius@ff.vu.lt</w:t>
              </w:r>
            </w:hyperlink>
            <w:r>
              <w:rPr>
                <w:rFonts w:ascii="Times New Roman" w:hAnsi="Times New Roman" w:cs="Times New Roman"/>
              </w:rPr>
              <w:t xml:space="preserve"> </w:t>
            </w:r>
          </w:p>
          <w:p w:rsidR="002705D3" w:rsidRPr="00F400DE" w:rsidRDefault="002705D3" w:rsidP="004F20D7">
            <w:pPr>
              <w:spacing w:after="0" w:line="240" w:lineRule="auto"/>
              <w:rPr>
                <w:rFonts w:ascii="Times New Roman" w:eastAsia="Times New Roman" w:hAnsi="Times New Roman" w:cs="Times New Roman"/>
                <w:sz w:val="24"/>
                <w:szCs w:val="24"/>
              </w:rPr>
            </w:pPr>
          </w:p>
        </w:tc>
        <w:tc>
          <w:tcPr>
            <w:tcW w:w="3381" w:type="dxa"/>
            <w:tcBorders>
              <w:top w:val="nil"/>
              <w:left w:val="nil"/>
              <w:bottom w:val="nil"/>
              <w:right w:val="single" w:sz="8" w:space="0" w:color="auto"/>
            </w:tcBorders>
            <w:tcMar>
              <w:top w:w="0" w:type="dxa"/>
              <w:left w:w="108" w:type="dxa"/>
              <w:bottom w:w="0" w:type="dxa"/>
              <w:right w:w="108" w:type="dxa"/>
            </w:tcMar>
          </w:tcPr>
          <w:p w:rsidR="002705D3" w:rsidRDefault="002705D3" w:rsidP="004F20D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Šviesos sugerties gylio įtaka bimolekulinės rekombinacijos nustatymui lėkio trukmės metodu </w:t>
            </w:r>
          </w:p>
          <w:p w:rsidR="002705D3" w:rsidRPr="002705D3" w:rsidRDefault="002705D3" w:rsidP="004F20D7">
            <w:pPr>
              <w:spacing w:line="240" w:lineRule="auto"/>
              <w:rPr>
                <w:rFonts w:ascii="Times New Roman" w:eastAsia="Times New Roman" w:hAnsi="Times New Roman" w:cs="Times New Roman"/>
                <w:i/>
                <w:sz w:val="24"/>
                <w:szCs w:val="24"/>
              </w:rPr>
            </w:pPr>
            <w:r w:rsidRPr="002705D3">
              <w:rPr>
                <w:rFonts w:ascii="Times New Roman" w:eastAsia="Times New Roman" w:hAnsi="Times New Roman" w:cs="Times New Roman"/>
                <w:i/>
                <w:sz w:val="24"/>
                <w:szCs w:val="24"/>
              </w:rPr>
              <w:t>Influence of absorption depth to the precision of bimolecular recombination estimated from time-of-flight</w:t>
            </w:r>
          </w:p>
        </w:tc>
        <w:tc>
          <w:tcPr>
            <w:tcW w:w="5925" w:type="dxa"/>
            <w:tcBorders>
              <w:top w:val="nil"/>
              <w:left w:val="nil"/>
              <w:bottom w:val="nil"/>
              <w:right w:val="single" w:sz="8" w:space="0" w:color="auto"/>
            </w:tcBorders>
            <w:tcMar>
              <w:top w:w="0" w:type="dxa"/>
              <w:left w:w="108" w:type="dxa"/>
              <w:bottom w:w="0" w:type="dxa"/>
              <w:right w:w="108" w:type="dxa"/>
            </w:tcMar>
          </w:tcPr>
          <w:p w:rsidR="002705D3" w:rsidRPr="00350A9E" w:rsidRDefault="002705D3" w:rsidP="004F20D7">
            <w:pPr>
              <w:spacing w:after="0" w:line="240" w:lineRule="auto"/>
              <w:rPr>
                <w:rFonts w:ascii="Times New Roman" w:eastAsia="Times New Roman" w:hAnsi="Times New Roman" w:cs="Times New Roman"/>
                <w:sz w:val="20"/>
                <w:szCs w:val="20"/>
              </w:rPr>
            </w:pPr>
            <w:r w:rsidRPr="00350A9E">
              <w:rPr>
                <w:rFonts w:ascii="Times New Roman" w:eastAsia="Times New Roman" w:hAnsi="Times New Roman" w:cs="Times New Roman"/>
                <w:sz w:val="20"/>
                <w:szCs w:val="20"/>
              </w:rPr>
              <w:t xml:space="preserve">Daugumoje organinių medžiagų vyraujantis rekombinacijos mechanizmas yra Langevin tipo bimolekulinė rekombinacija, kuri dažnai ir apriboja organinių saulės elementų efektyvumą. Vienas paprasčiausių būdų nustatyti bimolekulinės rekombinacijos koeficientą yra lėkio trukmės metodo panaudojimas, kuris reikalauja, kad </w:t>
            </w:r>
            <w:r>
              <w:rPr>
                <w:rFonts w:ascii="Times New Roman" w:eastAsia="Times New Roman" w:hAnsi="Times New Roman" w:cs="Times New Roman"/>
                <w:sz w:val="20"/>
                <w:szCs w:val="20"/>
              </w:rPr>
              <w:t xml:space="preserve">šviesos </w:t>
            </w:r>
            <w:r w:rsidRPr="00350A9E">
              <w:rPr>
                <w:rFonts w:ascii="Times New Roman" w:eastAsia="Times New Roman" w:hAnsi="Times New Roman" w:cs="Times New Roman"/>
                <w:sz w:val="20"/>
                <w:szCs w:val="20"/>
              </w:rPr>
              <w:t xml:space="preserve">sugertis būtų tūrinė. Jei sugerties gylis yra palyginamas ar mažesnis nei </w:t>
            </w:r>
            <w:r>
              <w:rPr>
                <w:rFonts w:ascii="Times New Roman" w:eastAsia="Times New Roman" w:hAnsi="Times New Roman" w:cs="Times New Roman"/>
                <w:sz w:val="20"/>
                <w:szCs w:val="20"/>
              </w:rPr>
              <w:t>sluoksnio</w:t>
            </w:r>
            <w:r w:rsidRPr="00350A9E">
              <w:rPr>
                <w:rFonts w:ascii="Times New Roman" w:eastAsia="Times New Roman" w:hAnsi="Times New Roman" w:cs="Times New Roman"/>
                <w:sz w:val="20"/>
                <w:szCs w:val="20"/>
              </w:rPr>
              <w:t xml:space="preserve"> storis</w:t>
            </w:r>
            <w:r>
              <w:rPr>
                <w:rFonts w:ascii="Times New Roman" w:eastAsia="Times New Roman" w:hAnsi="Times New Roman" w:cs="Times New Roman"/>
                <w:sz w:val="20"/>
                <w:szCs w:val="20"/>
              </w:rPr>
              <w:t>, rekombinacijos koe</w:t>
            </w:r>
            <w:r w:rsidRPr="00350A9E">
              <w:rPr>
                <w:rFonts w:ascii="Times New Roman" w:eastAsia="Times New Roman" w:hAnsi="Times New Roman" w:cs="Times New Roman"/>
                <w:sz w:val="20"/>
                <w:szCs w:val="20"/>
              </w:rPr>
              <w:t xml:space="preserve">ficientas nustatomas netiksliai. </w:t>
            </w:r>
          </w:p>
          <w:p w:rsidR="002705D3" w:rsidRDefault="002705D3" w:rsidP="004F20D7">
            <w:pPr>
              <w:spacing w:after="0" w:line="240" w:lineRule="auto"/>
              <w:rPr>
                <w:rFonts w:ascii="Times New Roman" w:eastAsia="Times New Roman" w:hAnsi="Times New Roman" w:cs="Times New Roman"/>
                <w:sz w:val="20"/>
                <w:szCs w:val="20"/>
              </w:rPr>
            </w:pPr>
            <w:r w:rsidRPr="00350A9E">
              <w:rPr>
                <w:rFonts w:ascii="Times New Roman" w:eastAsia="Times New Roman" w:hAnsi="Times New Roman" w:cs="Times New Roman"/>
                <w:sz w:val="20"/>
                <w:szCs w:val="20"/>
              </w:rPr>
              <w:t>Bandinių gamyba inertinių dujų kameroje, bimolekulinės rekombinacijos koeficiento nustatymas bei krūvininkų judrių nustatymas, rezultatų palyginimas su skaitmeninio modeliavimo rezultatais.</w:t>
            </w:r>
          </w:p>
          <w:p w:rsidR="008566D4" w:rsidRPr="00F400DE" w:rsidRDefault="008566D4" w:rsidP="004F20D7">
            <w:pPr>
              <w:spacing w:after="0" w:line="240" w:lineRule="auto"/>
              <w:rPr>
                <w:rFonts w:ascii="Times New Roman" w:eastAsia="Times New Roman" w:hAnsi="Times New Roman" w:cs="Times New Roman"/>
                <w:sz w:val="24"/>
                <w:szCs w:val="24"/>
              </w:rPr>
            </w:pPr>
          </w:p>
        </w:tc>
        <w:tc>
          <w:tcPr>
            <w:tcW w:w="1769" w:type="dxa"/>
            <w:tcBorders>
              <w:top w:val="nil"/>
              <w:left w:val="nil"/>
              <w:bottom w:val="nil"/>
              <w:right w:val="single" w:sz="8" w:space="0" w:color="auto"/>
            </w:tcBorders>
            <w:tcMar>
              <w:top w:w="0" w:type="dxa"/>
              <w:left w:w="108" w:type="dxa"/>
              <w:bottom w:w="0" w:type="dxa"/>
              <w:right w:w="108" w:type="dxa"/>
            </w:tcMar>
          </w:tcPr>
          <w:p w:rsidR="002705D3" w:rsidRDefault="008566D4" w:rsidP="008566D4">
            <w:r>
              <w:rPr>
                <w:rFonts w:ascii="Times New Roman" w:eastAsia="Times New Roman" w:hAnsi="Times New Roman" w:cs="Times New Roman"/>
                <w:sz w:val="24"/>
                <w:szCs w:val="24"/>
              </w:rPr>
              <w:t>l</w:t>
            </w:r>
            <w:r w:rsidR="002705D3" w:rsidRPr="00E96F0A">
              <w:rPr>
                <w:rFonts w:ascii="Times New Roman" w:eastAsia="Times New Roman" w:hAnsi="Times New Roman" w:cs="Times New Roman"/>
                <w:sz w:val="24"/>
                <w:szCs w:val="24"/>
              </w:rPr>
              <w:t>aisva</w:t>
            </w:r>
          </w:p>
        </w:tc>
      </w:tr>
      <w:tr w:rsidR="00FA0ABF" w:rsidRPr="00F400DE" w:rsidTr="00FA0ABF">
        <w:tc>
          <w:tcPr>
            <w:tcW w:w="817" w:type="dxa"/>
            <w:tcBorders>
              <w:top w:val="nil"/>
              <w:left w:val="single" w:sz="8" w:space="0" w:color="auto"/>
              <w:bottom w:val="nil"/>
              <w:right w:val="single" w:sz="8" w:space="0" w:color="auto"/>
            </w:tcBorders>
            <w:tcMar>
              <w:top w:w="0" w:type="dxa"/>
              <w:left w:w="108" w:type="dxa"/>
              <w:bottom w:w="0" w:type="dxa"/>
              <w:right w:w="108" w:type="dxa"/>
            </w:tcMar>
          </w:tcPr>
          <w:p w:rsidR="00FA0ABF" w:rsidRPr="002705D3" w:rsidRDefault="00FA0ABF" w:rsidP="002705D3">
            <w:pPr>
              <w:pStyle w:val="ListParagraph"/>
              <w:numPr>
                <w:ilvl w:val="0"/>
                <w:numId w:val="5"/>
              </w:numPr>
              <w:spacing w:after="0" w:line="240" w:lineRule="auto"/>
              <w:rPr>
                <w:rFonts w:ascii="Times New Roman" w:eastAsia="Times New Roman" w:hAnsi="Times New Roman" w:cs="Times New Roman"/>
                <w:sz w:val="24"/>
                <w:szCs w:val="24"/>
              </w:rPr>
            </w:pPr>
          </w:p>
        </w:tc>
        <w:tc>
          <w:tcPr>
            <w:tcW w:w="2948" w:type="dxa"/>
            <w:tcBorders>
              <w:top w:val="nil"/>
              <w:left w:val="nil"/>
              <w:bottom w:val="nil"/>
              <w:right w:val="single" w:sz="8" w:space="0" w:color="auto"/>
            </w:tcBorders>
            <w:tcMar>
              <w:top w:w="0" w:type="dxa"/>
              <w:left w:w="108" w:type="dxa"/>
              <w:bottom w:w="0" w:type="dxa"/>
              <w:right w:w="108" w:type="dxa"/>
            </w:tcMar>
          </w:tcPr>
          <w:p w:rsidR="00FA0ABF" w:rsidRDefault="00FA0ABF" w:rsidP="004F20D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Doc. dr. Mindaugas Mačernis,</w:t>
            </w:r>
          </w:p>
          <w:p w:rsidR="00FA0ABF" w:rsidRPr="00BB3D37" w:rsidRDefault="00FA0ABF" w:rsidP="004F20D7">
            <w:pPr>
              <w:spacing w:after="0" w:line="240" w:lineRule="auto"/>
              <w:rPr>
                <w:rFonts w:ascii="Times New Roman" w:eastAsia="Times New Roman" w:hAnsi="Times New Roman" w:cs="Times New Roman"/>
                <w:sz w:val="24"/>
                <w:szCs w:val="24"/>
              </w:rPr>
            </w:pPr>
            <w:r w:rsidRPr="00BB3D37">
              <w:rPr>
                <w:rFonts w:ascii="Times New Roman" w:eastAsia="Times New Roman" w:hAnsi="Times New Roman" w:cs="Times New Roman"/>
                <w:sz w:val="24"/>
                <w:szCs w:val="24"/>
              </w:rPr>
              <w:t xml:space="preserve">(+ 370) 5 223 4659 </w:t>
            </w:r>
          </w:p>
          <w:p w:rsidR="00FA0ABF" w:rsidRPr="008566D4" w:rsidRDefault="00FA0ABF" w:rsidP="004F20D7">
            <w:pPr>
              <w:spacing w:after="0" w:line="240" w:lineRule="auto"/>
              <w:rPr>
                <w:rFonts w:ascii="Times New Roman" w:eastAsia="Times New Roman" w:hAnsi="Times New Roman" w:cs="Times New Roman"/>
              </w:rPr>
            </w:pPr>
            <w:bookmarkStart w:id="0" w:name="_GoBack"/>
            <w:r w:rsidRPr="008566D4">
              <w:rPr>
                <w:rFonts w:ascii="Times New Roman" w:eastAsia="Times New Roman" w:hAnsi="Times New Roman" w:cs="Times New Roman"/>
              </w:rPr>
              <w:t>mindaugas.macernis@ff.vu.lt</w:t>
            </w:r>
            <w:bookmarkEnd w:id="0"/>
          </w:p>
        </w:tc>
        <w:tc>
          <w:tcPr>
            <w:tcW w:w="3381" w:type="dxa"/>
            <w:tcBorders>
              <w:top w:val="nil"/>
              <w:left w:val="nil"/>
              <w:bottom w:val="nil"/>
              <w:right w:val="single" w:sz="8" w:space="0" w:color="auto"/>
            </w:tcBorders>
            <w:tcMar>
              <w:top w:w="0" w:type="dxa"/>
              <w:left w:w="108" w:type="dxa"/>
              <w:bottom w:w="0" w:type="dxa"/>
              <w:right w:w="108" w:type="dxa"/>
            </w:tcMar>
          </w:tcPr>
          <w:p w:rsidR="00FA0ABF" w:rsidRPr="00DA3387" w:rsidRDefault="00FA0ABF" w:rsidP="004F20D7">
            <w:pPr>
              <w:spacing w:after="0" w:line="240" w:lineRule="auto"/>
              <w:rPr>
                <w:rFonts w:ascii="Times New Roman" w:eastAsia="Times New Roman" w:hAnsi="Times New Roman" w:cs="Times New Roman"/>
                <w:sz w:val="24"/>
                <w:szCs w:val="24"/>
              </w:rPr>
            </w:pPr>
            <w:r w:rsidRPr="00DA3387">
              <w:rPr>
                <w:rFonts w:ascii="Times New Roman" w:eastAsia="Times New Roman" w:hAnsi="Times New Roman" w:cs="Times New Roman"/>
                <w:sz w:val="24"/>
                <w:szCs w:val="24"/>
              </w:rPr>
              <w:t>Kvantinės chemijos skaičiavimų rezultatų duomenų bazė ir informacinė sistema</w:t>
            </w:r>
          </w:p>
          <w:p w:rsidR="00FA0ABF" w:rsidRDefault="00FA0ABF" w:rsidP="004F20D7">
            <w:pPr>
              <w:spacing w:after="0" w:line="240" w:lineRule="auto"/>
              <w:rPr>
                <w:rFonts w:ascii="Times New Roman" w:eastAsia="Times New Roman" w:hAnsi="Times New Roman" w:cs="Times New Roman"/>
                <w:sz w:val="24"/>
                <w:szCs w:val="24"/>
              </w:rPr>
            </w:pPr>
          </w:p>
          <w:p w:rsidR="00FA0ABF" w:rsidRPr="00FA0ABF" w:rsidRDefault="00FA0ABF" w:rsidP="004F20D7">
            <w:pPr>
              <w:spacing w:after="0" w:line="240" w:lineRule="auto"/>
              <w:rPr>
                <w:rFonts w:ascii="Times New Roman" w:eastAsia="Times New Roman" w:hAnsi="Times New Roman" w:cs="Times New Roman"/>
                <w:i/>
                <w:sz w:val="24"/>
                <w:szCs w:val="24"/>
              </w:rPr>
            </w:pPr>
            <w:r w:rsidRPr="00FA0ABF">
              <w:rPr>
                <w:rFonts w:ascii="Times New Roman" w:eastAsia="Times New Roman" w:hAnsi="Times New Roman" w:cs="Times New Roman"/>
                <w:i/>
                <w:sz w:val="24"/>
                <w:szCs w:val="24"/>
              </w:rPr>
              <w:t>The Database and Information System for the results of the Quantum Chemical calculations</w:t>
            </w:r>
          </w:p>
        </w:tc>
        <w:tc>
          <w:tcPr>
            <w:tcW w:w="5925" w:type="dxa"/>
            <w:tcBorders>
              <w:top w:val="nil"/>
              <w:left w:val="nil"/>
              <w:bottom w:val="nil"/>
              <w:right w:val="single" w:sz="8" w:space="0" w:color="auto"/>
            </w:tcBorders>
            <w:tcMar>
              <w:top w:w="0" w:type="dxa"/>
              <w:left w:w="108" w:type="dxa"/>
              <w:bottom w:w="0" w:type="dxa"/>
              <w:right w:w="108" w:type="dxa"/>
            </w:tcMar>
          </w:tcPr>
          <w:p w:rsidR="00FA0ABF" w:rsidRDefault="00FA0ABF" w:rsidP="004F20D7">
            <w:pPr>
              <w:spacing w:after="0" w:line="240" w:lineRule="auto"/>
              <w:rPr>
                <w:rFonts w:ascii="Times New Roman" w:eastAsia="Times New Roman" w:hAnsi="Times New Roman" w:cs="Times New Roman"/>
                <w:sz w:val="24"/>
                <w:szCs w:val="24"/>
              </w:rPr>
            </w:pPr>
            <w:r w:rsidRPr="00DA3387">
              <w:rPr>
                <w:rFonts w:ascii="Times New Roman" w:eastAsia="Times New Roman" w:hAnsi="Times New Roman" w:cs="Times New Roman"/>
                <w:sz w:val="24"/>
                <w:szCs w:val="24"/>
              </w:rPr>
              <w:t xml:space="preserve">Superkompiuterių kvantinės chemijos panaudojimo efektyvumui naudojamos sistemos kaip WebMO, kurios skirtos uždavinių paruošimui ir vykdymui. Tuo tarpu labai svarbu tinkamai saugoti jau atliktus skaičiavimus. Tam,  kad  vartotojas  galėtų  lengviau pasiekti  ir  redaguoti  tuos  duomenis,  yra  naudojamos informacinės sistemos, kurios palengvina darbą su duomenų bazėmis –pateikiama paprasta aplinka duomenims įkelti, tvarkyti, trinti ir atvaizduoti. Skirtingi  kvantinės  chemijos  programų  paketai  turi didelį  kiekį  skirtingų  skaičiavimo algoritmų, iš kurių vieni sutampa, o kiti skiriasi. Darbo tikslas automatizuoti ir pritaikyta  kvantinės  chemijos  skaičiavimų  rezultatų  leidimui, saugojimui,  jų  automatizuotai  analizei ir turėtų  informacinę  sistemą,  kurioje  daugelis vartotojų (šiuo metu pritaikyta vienam vartotojui)  gali  lengvai  pasiekti  bei  tvarkyti  kvantinių skaičiavimų duomenis. Įdiegti vieną pasirinktą kvantinės chemijos paketą ir atlikti našumo testus. </w:t>
            </w:r>
            <w:r w:rsidRPr="00196C59">
              <w:rPr>
                <w:rFonts w:ascii="Times New Roman" w:eastAsia="Times New Roman" w:hAnsi="Times New Roman" w:cs="Times New Roman"/>
                <w:sz w:val="24"/>
                <w:szCs w:val="24"/>
              </w:rPr>
              <w:t xml:space="preserve">Skaičiavimai bus atliekamai </w:t>
            </w:r>
            <w:r>
              <w:rPr>
                <w:rFonts w:ascii="Times New Roman" w:eastAsia="Times New Roman" w:hAnsi="Times New Roman" w:cs="Times New Roman"/>
                <w:sz w:val="24"/>
                <w:szCs w:val="24"/>
              </w:rPr>
              <w:t xml:space="preserve">su Fizikos fakultete esančiu </w:t>
            </w:r>
            <w:r w:rsidRPr="00196C59">
              <w:rPr>
                <w:rFonts w:ascii="Times New Roman" w:eastAsia="Times New Roman" w:hAnsi="Times New Roman" w:cs="Times New Roman"/>
                <w:sz w:val="24"/>
                <w:szCs w:val="24"/>
              </w:rPr>
              <w:t>superkompiuteriu „VU HPC“  Saulėtekis</w:t>
            </w:r>
            <w:r>
              <w:rPr>
                <w:rFonts w:ascii="Times New Roman" w:eastAsia="Times New Roman" w:hAnsi="Times New Roman" w:cs="Times New Roman"/>
                <w:sz w:val="24"/>
                <w:szCs w:val="24"/>
              </w:rPr>
              <w:t>, naudojant SLURM ir Webmo sistemas [1].</w:t>
            </w:r>
          </w:p>
          <w:p w:rsidR="00FA0ABF" w:rsidRPr="005F0C27" w:rsidRDefault="00FA0ABF" w:rsidP="004F2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w:t>
            </w:r>
            <w:r w:rsidRPr="00C641F2">
              <w:rPr>
                <w:rFonts w:ascii="Times New Roman" w:eastAsia="Times New Roman" w:hAnsi="Times New Roman" w:cs="Times New Roman"/>
                <w:sz w:val="24"/>
                <w:szCs w:val="24"/>
              </w:rPr>
              <w:t>Macernis M. et al.</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Still Unsolved High-Performance Computing Challenges for up to Pre-Petascale Homogeneous Supercomputers</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arXiv:2210.00934</w:t>
            </w:r>
            <w:r>
              <w:rPr>
                <w:rFonts w:ascii="Times New Roman" w:eastAsia="Times New Roman" w:hAnsi="Times New Roman" w:cs="Times New Roman"/>
                <w:sz w:val="24"/>
                <w:szCs w:val="24"/>
              </w:rPr>
              <w:t>, 2022</w:t>
            </w:r>
          </w:p>
          <w:p w:rsidR="00FA0ABF" w:rsidRPr="00F400DE" w:rsidRDefault="00FA0ABF" w:rsidP="004F20D7">
            <w:pPr>
              <w:spacing w:after="0" w:line="240" w:lineRule="auto"/>
              <w:rPr>
                <w:rFonts w:ascii="Times New Roman" w:eastAsia="Times New Roman" w:hAnsi="Times New Roman" w:cs="Times New Roman"/>
                <w:sz w:val="24"/>
                <w:szCs w:val="24"/>
              </w:rPr>
            </w:pPr>
          </w:p>
        </w:tc>
        <w:tc>
          <w:tcPr>
            <w:tcW w:w="1769" w:type="dxa"/>
            <w:tcBorders>
              <w:top w:val="nil"/>
              <w:left w:val="nil"/>
              <w:bottom w:val="nil"/>
              <w:right w:val="single" w:sz="8" w:space="0" w:color="auto"/>
            </w:tcBorders>
            <w:tcMar>
              <w:top w:w="0" w:type="dxa"/>
              <w:left w:w="108" w:type="dxa"/>
              <w:bottom w:w="0" w:type="dxa"/>
              <w:right w:w="108" w:type="dxa"/>
            </w:tcMar>
          </w:tcPr>
          <w:p w:rsidR="00FA0ABF" w:rsidRPr="00F400DE" w:rsidRDefault="00FA0ABF" w:rsidP="004F2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FA0ABF" w:rsidRPr="00F400DE" w:rsidTr="002705D3">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A0ABF" w:rsidRPr="002705D3" w:rsidRDefault="00FA0ABF" w:rsidP="002705D3">
            <w:pPr>
              <w:pStyle w:val="ListParagraph"/>
              <w:numPr>
                <w:ilvl w:val="0"/>
                <w:numId w:val="5"/>
              </w:numPr>
              <w:spacing w:after="0" w:line="240" w:lineRule="auto"/>
              <w:rPr>
                <w:rFonts w:ascii="Times New Roman" w:eastAsia="Times New Roman" w:hAnsi="Times New Roman" w:cs="Times New Roman"/>
                <w:sz w:val="24"/>
                <w:szCs w:val="24"/>
              </w:rPr>
            </w:pPr>
          </w:p>
        </w:tc>
        <w:tc>
          <w:tcPr>
            <w:tcW w:w="2948" w:type="dxa"/>
            <w:tcBorders>
              <w:top w:val="nil"/>
              <w:left w:val="nil"/>
              <w:bottom w:val="single" w:sz="8" w:space="0" w:color="auto"/>
              <w:right w:val="single" w:sz="8" w:space="0" w:color="auto"/>
            </w:tcBorders>
            <w:tcMar>
              <w:top w:w="0" w:type="dxa"/>
              <w:left w:w="108" w:type="dxa"/>
              <w:bottom w:w="0" w:type="dxa"/>
              <w:right w:w="108" w:type="dxa"/>
            </w:tcMar>
          </w:tcPr>
          <w:p w:rsidR="00FA0ABF" w:rsidRPr="0016612A" w:rsidRDefault="00FA0ABF" w:rsidP="004F20D7">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Doc. dr. Mindaugas Mačernis</w:t>
            </w:r>
          </w:p>
          <w:p w:rsidR="00FA0ABF" w:rsidRPr="0016612A" w:rsidRDefault="00FA0ABF" w:rsidP="004F20D7">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 xml:space="preserve">Tel. +370 5 223 4659 </w:t>
            </w:r>
          </w:p>
          <w:p w:rsidR="00FA0ABF" w:rsidRPr="0016612A" w:rsidRDefault="00FA0ABF" w:rsidP="004F20D7">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 xml:space="preserve">El.p. mindaugas.macernis@ff.vu.lt   </w:t>
            </w:r>
          </w:p>
          <w:p w:rsidR="00FA0ABF" w:rsidRPr="00F400DE" w:rsidRDefault="00FA0ABF" w:rsidP="004F20D7">
            <w:pPr>
              <w:spacing w:after="0" w:line="240" w:lineRule="auto"/>
              <w:rPr>
                <w:rFonts w:ascii="Times New Roman" w:eastAsia="Times New Roman" w:hAnsi="Times New Roman" w:cs="Times New Roman"/>
                <w:sz w:val="24"/>
                <w:szCs w:val="24"/>
              </w:rPr>
            </w:pPr>
            <w:r w:rsidRPr="0016612A">
              <w:rPr>
                <w:rFonts w:ascii="Times New Roman" w:eastAsia="Times New Roman" w:hAnsi="Times New Roman" w:cs="Times New Roman"/>
                <w:sz w:val="24"/>
                <w:szCs w:val="24"/>
              </w:rPr>
              <w:t>http://www.supercomputing.ff.vu.lt</w:t>
            </w:r>
          </w:p>
        </w:tc>
        <w:tc>
          <w:tcPr>
            <w:tcW w:w="3381" w:type="dxa"/>
            <w:tcBorders>
              <w:top w:val="nil"/>
              <w:left w:val="nil"/>
              <w:bottom w:val="single" w:sz="8" w:space="0" w:color="auto"/>
              <w:right w:val="single" w:sz="8" w:space="0" w:color="auto"/>
            </w:tcBorders>
            <w:tcMar>
              <w:top w:w="0" w:type="dxa"/>
              <w:left w:w="108" w:type="dxa"/>
              <w:bottom w:w="0" w:type="dxa"/>
              <w:right w:w="108" w:type="dxa"/>
            </w:tcMar>
          </w:tcPr>
          <w:p w:rsidR="00FA0ABF" w:rsidRPr="00F63A56" w:rsidRDefault="00FA0ABF" w:rsidP="004F20D7">
            <w:pPr>
              <w:spacing w:after="0" w:line="240" w:lineRule="auto"/>
              <w:rPr>
                <w:rFonts w:ascii="Times New Roman" w:eastAsia="Times New Roman" w:hAnsi="Times New Roman" w:cs="Times New Roman"/>
                <w:sz w:val="24"/>
                <w:szCs w:val="24"/>
              </w:rPr>
            </w:pPr>
            <w:r w:rsidRPr="00F63A56">
              <w:rPr>
                <w:rFonts w:ascii="Times New Roman" w:eastAsia="Times New Roman" w:hAnsi="Times New Roman" w:cs="Times New Roman"/>
                <w:sz w:val="24"/>
                <w:szCs w:val="24"/>
              </w:rPr>
              <w:t>Įvairių karotinoid</w:t>
            </w:r>
            <w:r>
              <w:rPr>
                <w:rFonts w:ascii="Times New Roman" w:eastAsia="Times New Roman" w:hAnsi="Times New Roman" w:cs="Times New Roman"/>
                <w:sz w:val="24"/>
                <w:szCs w:val="24"/>
              </w:rPr>
              <w:t xml:space="preserve">ų </w:t>
            </w:r>
            <w:r w:rsidRPr="00F63A56">
              <w:rPr>
                <w:rFonts w:ascii="Times New Roman" w:eastAsia="Times New Roman" w:hAnsi="Times New Roman" w:cs="Times New Roman"/>
                <w:sz w:val="24"/>
                <w:szCs w:val="24"/>
              </w:rPr>
              <w:t>modeliavimas</w:t>
            </w:r>
            <w:r>
              <w:rPr>
                <w:rFonts w:ascii="Times New Roman" w:eastAsia="Times New Roman" w:hAnsi="Times New Roman" w:cs="Times New Roman"/>
                <w:sz w:val="24"/>
                <w:szCs w:val="24"/>
              </w:rPr>
              <w:t xml:space="preserve"> baltymuose</w:t>
            </w:r>
            <w:r w:rsidRPr="00F63A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 superkompiuteriu</w:t>
            </w:r>
          </w:p>
          <w:p w:rsidR="00FA0ABF" w:rsidRPr="00F63A56" w:rsidRDefault="00FA0ABF" w:rsidP="004F20D7">
            <w:pPr>
              <w:spacing w:after="0" w:line="240" w:lineRule="auto"/>
              <w:rPr>
                <w:rFonts w:ascii="Times New Roman" w:eastAsia="Times New Roman" w:hAnsi="Times New Roman" w:cs="Times New Roman"/>
                <w:sz w:val="24"/>
                <w:szCs w:val="24"/>
              </w:rPr>
            </w:pPr>
          </w:p>
          <w:p w:rsidR="00FA0ABF" w:rsidRPr="00FA0ABF" w:rsidRDefault="00FA0ABF" w:rsidP="004F20D7">
            <w:pPr>
              <w:spacing w:after="0" w:line="240" w:lineRule="auto"/>
              <w:rPr>
                <w:rFonts w:ascii="Times New Roman" w:eastAsia="Times New Roman" w:hAnsi="Times New Roman" w:cs="Times New Roman"/>
                <w:i/>
                <w:sz w:val="24"/>
                <w:szCs w:val="24"/>
                <w:lang w:val="en-US"/>
              </w:rPr>
            </w:pPr>
            <w:r w:rsidRPr="00FA0ABF">
              <w:rPr>
                <w:rFonts w:ascii="Times New Roman" w:eastAsia="Times New Roman" w:hAnsi="Times New Roman" w:cs="Times New Roman"/>
                <w:i/>
                <w:sz w:val="24"/>
                <w:szCs w:val="24"/>
                <w:lang w:val="en-US"/>
              </w:rPr>
              <w:t>Modeling of various Carotenoids with Protein using supercomputer</w:t>
            </w:r>
          </w:p>
          <w:p w:rsidR="00FA0ABF" w:rsidRPr="00F63A56" w:rsidRDefault="00FA0ABF" w:rsidP="004F20D7">
            <w:pPr>
              <w:spacing w:after="0" w:line="240" w:lineRule="auto"/>
              <w:rPr>
                <w:rFonts w:ascii="Times New Roman" w:eastAsia="Times New Roman" w:hAnsi="Times New Roman" w:cs="Times New Roman"/>
                <w:sz w:val="24"/>
                <w:szCs w:val="24"/>
              </w:rPr>
            </w:pPr>
            <w:r w:rsidRPr="00F63A56">
              <w:rPr>
                <w:rFonts w:ascii="Times New Roman" w:eastAsia="Times New Roman" w:hAnsi="Times New Roman" w:cs="Times New Roman"/>
                <w:sz w:val="24"/>
                <w:szCs w:val="24"/>
              </w:rPr>
              <w:t xml:space="preserve"> </w:t>
            </w:r>
          </w:p>
          <w:p w:rsidR="00FA0ABF" w:rsidRPr="00F400DE" w:rsidRDefault="00FA0ABF" w:rsidP="004F20D7">
            <w:pPr>
              <w:spacing w:after="0" w:line="240" w:lineRule="auto"/>
              <w:rPr>
                <w:rFonts w:ascii="Times New Roman" w:eastAsia="Times New Roman" w:hAnsi="Times New Roman" w:cs="Times New Roman"/>
                <w:sz w:val="24"/>
                <w:szCs w:val="24"/>
              </w:rPr>
            </w:pPr>
          </w:p>
        </w:tc>
        <w:tc>
          <w:tcPr>
            <w:tcW w:w="5925" w:type="dxa"/>
            <w:tcBorders>
              <w:top w:val="nil"/>
              <w:left w:val="nil"/>
              <w:bottom w:val="single" w:sz="8" w:space="0" w:color="auto"/>
              <w:right w:val="single" w:sz="8" w:space="0" w:color="auto"/>
            </w:tcBorders>
            <w:tcMar>
              <w:top w:w="0" w:type="dxa"/>
              <w:left w:w="108" w:type="dxa"/>
              <w:bottom w:w="0" w:type="dxa"/>
              <w:right w:w="108" w:type="dxa"/>
            </w:tcMar>
          </w:tcPr>
          <w:p w:rsidR="00FA0ABF" w:rsidRDefault="00FA0ABF" w:rsidP="004F20D7">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Karotinoidai yra paplitę yra paplitę gyvojoje gamtoje, kurių savybės išnaudojamos įvairiuose procesuose[1</w:t>
            </w:r>
            <w:r>
              <w:rPr>
                <w:rFonts w:ascii="Times New Roman" w:eastAsia="Times New Roman" w:hAnsi="Times New Roman" w:cs="Times New Roman"/>
                <w:sz w:val="24"/>
                <w:szCs w:val="24"/>
              </w:rPr>
              <w:t>-3</w:t>
            </w:r>
            <w:r w:rsidRPr="005F0C27">
              <w:rPr>
                <w:rFonts w:ascii="Times New Roman" w:eastAsia="Times New Roman" w:hAnsi="Times New Roman" w:cs="Times New Roman"/>
                <w:sz w:val="24"/>
                <w:szCs w:val="24"/>
              </w:rPr>
              <w:t xml:space="preserve">]. </w:t>
            </w:r>
          </w:p>
          <w:p w:rsidR="00FA0ABF" w:rsidRPr="005F0C27" w:rsidRDefault="00FA0ABF" w:rsidP="004F2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Karotinoidų savybės priklauso nuo baltyminės aplinkos, kuri yra kintanti laike, todėl reikalingas detalus sistemos aprašymas norint suprasti spektrines savybes, o tam reikalingi paketų našumo analizės tyrimai, tokių kaip GROMACS. D</w:t>
            </w:r>
            <w:r w:rsidRPr="005F0C27">
              <w:rPr>
                <w:rFonts w:ascii="Times New Roman" w:eastAsia="Times New Roman" w:hAnsi="Times New Roman" w:cs="Times New Roman"/>
                <w:sz w:val="24"/>
                <w:szCs w:val="24"/>
              </w:rPr>
              <w:t>arbo tikslas skaičiuoti įvairių karotinoidų struktūrines ir spektrines savybes</w:t>
            </w:r>
            <w:r>
              <w:rPr>
                <w:rFonts w:ascii="Times New Roman" w:eastAsia="Times New Roman" w:hAnsi="Times New Roman" w:cs="Times New Roman"/>
                <w:sz w:val="24"/>
                <w:szCs w:val="24"/>
              </w:rPr>
              <w:t>, naudojant GROMACS ir Gaussian 16, NwChem, QChem ir kt.  paketus.</w:t>
            </w:r>
            <w:r w:rsidRPr="005F0C27">
              <w:rPr>
                <w:rFonts w:ascii="Times New Roman" w:eastAsia="Times New Roman" w:hAnsi="Times New Roman" w:cs="Times New Roman"/>
                <w:sz w:val="24"/>
                <w:szCs w:val="24"/>
              </w:rPr>
              <w:t xml:space="preserve"> Reikės </w:t>
            </w:r>
            <w:r>
              <w:rPr>
                <w:rFonts w:ascii="Times New Roman" w:eastAsia="Times New Roman" w:hAnsi="Times New Roman" w:cs="Times New Roman"/>
                <w:sz w:val="24"/>
                <w:szCs w:val="24"/>
              </w:rPr>
              <w:t>įdiegti atlikti našumo tyrimus</w:t>
            </w:r>
            <w:r w:rsidRPr="005F0C27">
              <w:rPr>
                <w:rFonts w:ascii="Times New Roman" w:eastAsia="Times New Roman" w:hAnsi="Times New Roman" w:cs="Times New Roman"/>
                <w:sz w:val="24"/>
                <w:szCs w:val="24"/>
              </w:rPr>
              <w:t xml:space="preserve">. Atlikti ab initio skaičiavimus </w:t>
            </w:r>
            <w:r>
              <w:rPr>
                <w:rFonts w:ascii="Times New Roman" w:eastAsia="Times New Roman" w:hAnsi="Times New Roman" w:cs="Times New Roman"/>
                <w:sz w:val="24"/>
                <w:szCs w:val="24"/>
              </w:rPr>
              <w:t>karotinoidams esantiems baltyminėje aplinkoje</w:t>
            </w:r>
            <w:r w:rsidRPr="005F0C27">
              <w:rPr>
                <w:rFonts w:ascii="Times New Roman" w:eastAsia="Times New Roman" w:hAnsi="Times New Roman" w:cs="Times New Roman"/>
                <w:sz w:val="24"/>
                <w:szCs w:val="24"/>
              </w:rPr>
              <w:t xml:space="preserve">. </w:t>
            </w:r>
            <w:r w:rsidRPr="00196C59">
              <w:rPr>
                <w:rFonts w:ascii="Times New Roman" w:eastAsia="Times New Roman" w:hAnsi="Times New Roman" w:cs="Times New Roman"/>
                <w:sz w:val="24"/>
                <w:szCs w:val="24"/>
              </w:rPr>
              <w:t xml:space="preserve">Skaičiavimai bus atliekamai </w:t>
            </w:r>
            <w:r>
              <w:rPr>
                <w:rFonts w:ascii="Times New Roman" w:eastAsia="Times New Roman" w:hAnsi="Times New Roman" w:cs="Times New Roman"/>
                <w:sz w:val="24"/>
                <w:szCs w:val="24"/>
              </w:rPr>
              <w:t xml:space="preserve">su Fizikos fakultete esančiu </w:t>
            </w:r>
            <w:r w:rsidRPr="00196C59">
              <w:rPr>
                <w:rFonts w:ascii="Times New Roman" w:eastAsia="Times New Roman" w:hAnsi="Times New Roman" w:cs="Times New Roman"/>
                <w:sz w:val="24"/>
                <w:szCs w:val="24"/>
              </w:rPr>
              <w:t>superkompiuteriu „VU HPC“  Saulėtekis</w:t>
            </w:r>
            <w:r>
              <w:rPr>
                <w:rFonts w:ascii="Times New Roman" w:eastAsia="Times New Roman" w:hAnsi="Times New Roman" w:cs="Times New Roman"/>
                <w:sz w:val="24"/>
                <w:szCs w:val="24"/>
              </w:rPr>
              <w:t>, naudojant SLURM ir Webmo sistemas [4].</w:t>
            </w:r>
          </w:p>
          <w:p w:rsidR="00FA0ABF" w:rsidRPr="005F0C27" w:rsidRDefault="00FA0ABF" w:rsidP="004F20D7">
            <w:pPr>
              <w:spacing w:after="0" w:line="240" w:lineRule="auto"/>
              <w:rPr>
                <w:rFonts w:ascii="Times New Roman" w:eastAsia="Times New Roman" w:hAnsi="Times New Roman" w:cs="Times New Roman"/>
                <w:sz w:val="24"/>
                <w:szCs w:val="24"/>
              </w:rPr>
            </w:pPr>
          </w:p>
          <w:p w:rsidR="00FA0ABF" w:rsidRPr="005F0C27" w:rsidRDefault="00FA0ABF" w:rsidP="004F20D7">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Literatūra</w:t>
            </w:r>
          </w:p>
          <w:p w:rsidR="00FA0ABF" w:rsidRPr="005F0C27" w:rsidRDefault="00FA0ABF" w:rsidP="004F20D7">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[1] Macernis M; Sulskus J; Malickaja S Ruban A; Valkunas L, Resonance Raman Spectra and Electronic Transitions in Carotenoids: A Density Functional Theory Study, J. Phys. Chem. A, 118 (10), 1817–1825 (2014).</w:t>
            </w:r>
          </w:p>
          <w:p w:rsidR="00FA0ABF" w:rsidRDefault="00FA0ABF" w:rsidP="004F20D7">
            <w:pPr>
              <w:spacing w:after="0" w:line="240" w:lineRule="auto"/>
              <w:rPr>
                <w:rFonts w:ascii="Times New Roman" w:eastAsia="Times New Roman" w:hAnsi="Times New Roman" w:cs="Times New Roman"/>
                <w:sz w:val="24"/>
                <w:szCs w:val="24"/>
              </w:rPr>
            </w:pPr>
            <w:r w:rsidRPr="005F0C27">
              <w:rPr>
                <w:rFonts w:ascii="Times New Roman" w:eastAsia="Times New Roman" w:hAnsi="Times New Roman" w:cs="Times New Roman"/>
                <w:sz w:val="24"/>
                <w:szCs w:val="24"/>
              </w:rPr>
              <w:t>[2] Macernis M, DFT functional analysis for the modeling Raman bands and absorption spectra of the lycopene structure, Open Acc. J.  Chem., 1-10 (2018)</w:t>
            </w:r>
          </w:p>
          <w:p w:rsidR="00FA0ABF" w:rsidRDefault="00FA0ABF" w:rsidP="004F2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Macernis M. et al. </w:t>
            </w:r>
            <w:r w:rsidRPr="005F0C27">
              <w:rPr>
                <w:rFonts w:ascii="Times New Roman" w:eastAsia="Times New Roman" w:hAnsi="Times New Roman" w:cs="Times New Roman"/>
                <w:sz w:val="24"/>
                <w:szCs w:val="24"/>
              </w:rPr>
              <w:t>Electronic and Vibrational properties of allene carotenoids</w:t>
            </w:r>
            <w:r>
              <w:rPr>
                <w:rFonts w:ascii="Times New Roman" w:eastAsia="Times New Roman" w:hAnsi="Times New Roman" w:cs="Times New Roman"/>
                <w:sz w:val="24"/>
                <w:szCs w:val="24"/>
              </w:rPr>
              <w:t xml:space="preserve">, </w:t>
            </w:r>
            <w:r w:rsidRPr="005F0C27">
              <w:rPr>
                <w:rFonts w:ascii="Times New Roman" w:eastAsia="Times New Roman" w:hAnsi="Times New Roman" w:cs="Times New Roman"/>
                <w:sz w:val="24"/>
                <w:szCs w:val="24"/>
              </w:rPr>
              <w:t>J. Phys. Chem. A,</w:t>
            </w:r>
            <w:r>
              <w:rPr>
                <w:rFonts w:ascii="Times New Roman" w:eastAsia="Times New Roman" w:hAnsi="Times New Roman" w:cs="Times New Roman"/>
                <w:sz w:val="24"/>
                <w:szCs w:val="24"/>
              </w:rPr>
              <w:t xml:space="preserve"> 2022.</w:t>
            </w:r>
          </w:p>
          <w:p w:rsidR="00FA0ABF" w:rsidRPr="00F400DE" w:rsidRDefault="00FA0ABF" w:rsidP="004F2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641F2">
              <w:rPr>
                <w:rFonts w:ascii="Times New Roman" w:eastAsia="Times New Roman" w:hAnsi="Times New Roman" w:cs="Times New Roman"/>
                <w:sz w:val="24"/>
                <w:szCs w:val="24"/>
              </w:rPr>
              <w:t>Macernis M. et al.</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Still Unsolved High-Performance Computing Challenges for up to Pre-Petascale Homogeneous Supercomputers</w:t>
            </w:r>
            <w:r>
              <w:rPr>
                <w:rFonts w:ascii="Times New Roman" w:eastAsia="Times New Roman" w:hAnsi="Times New Roman" w:cs="Times New Roman"/>
                <w:sz w:val="24"/>
                <w:szCs w:val="24"/>
              </w:rPr>
              <w:t xml:space="preserve">, </w:t>
            </w:r>
            <w:r w:rsidRPr="00C641F2">
              <w:rPr>
                <w:rFonts w:ascii="Times New Roman" w:eastAsia="Times New Roman" w:hAnsi="Times New Roman" w:cs="Times New Roman"/>
                <w:sz w:val="24"/>
                <w:szCs w:val="24"/>
              </w:rPr>
              <w:t>arXiv:2210.00934</w:t>
            </w:r>
            <w:r>
              <w:rPr>
                <w:rFonts w:ascii="Times New Roman" w:eastAsia="Times New Roman" w:hAnsi="Times New Roman" w:cs="Times New Roman"/>
                <w:sz w:val="24"/>
                <w:szCs w:val="24"/>
              </w:rPr>
              <w:t>, 2022</w:t>
            </w:r>
          </w:p>
        </w:tc>
        <w:tc>
          <w:tcPr>
            <w:tcW w:w="1769" w:type="dxa"/>
            <w:tcBorders>
              <w:top w:val="nil"/>
              <w:left w:val="nil"/>
              <w:bottom w:val="single" w:sz="8" w:space="0" w:color="auto"/>
              <w:right w:val="single" w:sz="8" w:space="0" w:color="auto"/>
            </w:tcBorders>
            <w:tcMar>
              <w:top w:w="0" w:type="dxa"/>
              <w:left w:w="108" w:type="dxa"/>
              <w:bottom w:w="0" w:type="dxa"/>
              <w:right w:w="108" w:type="dxa"/>
            </w:tcMar>
          </w:tcPr>
          <w:p w:rsidR="00FA0ABF" w:rsidRPr="00F400DE" w:rsidRDefault="00FA0ABF" w:rsidP="004F2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bl>
    <w:p w:rsidR="000E3C03" w:rsidRDefault="000E3C03">
      <w:pPr>
        <w:rPr>
          <w:rFonts w:ascii="Times New Roman" w:hAnsi="Times New Roman" w:cs="Times New Roman"/>
          <w:sz w:val="24"/>
          <w:szCs w:val="24"/>
        </w:rPr>
      </w:pPr>
    </w:p>
    <w:p w:rsidR="000E3C03" w:rsidRDefault="000E3C03">
      <w:pPr>
        <w:rPr>
          <w:rFonts w:ascii="Times New Roman" w:hAnsi="Times New Roman" w:cs="Times New Roman"/>
          <w:sz w:val="24"/>
          <w:szCs w:val="24"/>
        </w:rPr>
      </w:pPr>
    </w:p>
    <w:sectPr w:rsidR="000E3C03"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A01AE"/>
    <w:multiLevelType w:val="hybridMultilevel"/>
    <w:tmpl w:val="6492B8F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0D3935"/>
    <w:multiLevelType w:val="hybridMultilevel"/>
    <w:tmpl w:val="C0E800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658A37A4"/>
    <w:multiLevelType w:val="hybridMultilevel"/>
    <w:tmpl w:val="C0E800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65D530E"/>
    <w:multiLevelType w:val="hybridMultilevel"/>
    <w:tmpl w:val="FA88E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417F62"/>
    <w:multiLevelType w:val="hybridMultilevel"/>
    <w:tmpl w:val="5E7647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797A0FA6"/>
    <w:multiLevelType w:val="hybridMultilevel"/>
    <w:tmpl w:val="0B4E32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7632D"/>
    <w:rsid w:val="000B2193"/>
    <w:rsid w:val="000E3C03"/>
    <w:rsid w:val="000F638E"/>
    <w:rsid w:val="00140A2E"/>
    <w:rsid w:val="00214688"/>
    <w:rsid w:val="0023119C"/>
    <w:rsid w:val="002705D3"/>
    <w:rsid w:val="00270CC4"/>
    <w:rsid w:val="002C58A8"/>
    <w:rsid w:val="0030558B"/>
    <w:rsid w:val="00371807"/>
    <w:rsid w:val="003B6E51"/>
    <w:rsid w:val="003F071F"/>
    <w:rsid w:val="004031D8"/>
    <w:rsid w:val="00425F85"/>
    <w:rsid w:val="004A1D20"/>
    <w:rsid w:val="004C7069"/>
    <w:rsid w:val="004E5DB0"/>
    <w:rsid w:val="004F20D7"/>
    <w:rsid w:val="004F2677"/>
    <w:rsid w:val="00522F34"/>
    <w:rsid w:val="00532120"/>
    <w:rsid w:val="00535BEA"/>
    <w:rsid w:val="005A0726"/>
    <w:rsid w:val="005E02A9"/>
    <w:rsid w:val="005E04A1"/>
    <w:rsid w:val="00666BD3"/>
    <w:rsid w:val="006C65FB"/>
    <w:rsid w:val="006D0A26"/>
    <w:rsid w:val="00704513"/>
    <w:rsid w:val="007B7E9A"/>
    <w:rsid w:val="007D590F"/>
    <w:rsid w:val="00847817"/>
    <w:rsid w:val="008566D4"/>
    <w:rsid w:val="00926426"/>
    <w:rsid w:val="009A60EA"/>
    <w:rsid w:val="009B3E02"/>
    <w:rsid w:val="00A108F5"/>
    <w:rsid w:val="00A454A7"/>
    <w:rsid w:val="00A71822"/>
    <w:rsid w:val="00A8683A"/>
    <w:rsid w:val="00AF7574"/>
    <w:rsid w:val="00B13EBD"/>
    <w:rsid w:val="00BD3BDD"/>
    <w:rsid w:val="00C96F45"/>
    <w:rsid w:val="00CD1613"/>
    <w:rsid w:val="00EC78C8"/>
    <w:rsid w:val="00EF7872"/>
    <w:rsid w:val="00F002D3"/>
    <w:rsid w:val="00F06401"/>
    <w:rsid w:val="00F07EF0"/>
    <w:rsid w:val="00F32142"/>
    <w:rsid w:val="00F32560"/>
    <w:rsid w:val="00F400DE"/>
    <w:rsid w:val="00F81B56"/>
    <w:rsid w:val="00FA0A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8491"/>
  <w15:docId w15:val="{A0E35A3E-0385-4B6A-B009-7C71FCA30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paragraph" w:styleId="ListParagraph">
    <w:name w:val="List Paragraph"/>
    <w:basedOn w:val="Normal"/>
    <w:uiPriority w:val="34"/>
    <w:qFormat/>
    <w:rsid w:val="000E3C03"/>
    <w:pPr>
      <w:ind w:left="720"/>
      <w:contextualSpacing/>
    </w:pPr>
  </w:style>
  <w:style w:type="paragraph" w:styleId="NormalWeb">
    <w:name w:val="Normal (Web)"/>
    <w:basedOn w:val="Normal"/>
    <w:uiPriority w:val="99"/>
    <w:unhideWhenUsed/>
    <w:rsid w:val="004C706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58421">
      <w:bodyDiv w:val="1"/>
      <w:marLeft w:val="0"/>
      <w:marRight w:val="0"/>
      <w:marTop w:val="0"/>
      <w:marBottom w:val="0"/>
      <w:divBdr>
        <w:top w:val="none" w:sz="0" w:space="0" w:color="auto"/>
        <w:left w:val="none" w:sz="0" w:space="0" w:color="auto"/>
        <w:bottom w:val="none" w:sz="0" w:space="0" w:color="auto"/>
        <w:right w:val="none" w:sz="0" w:space="0" w:color="auto"/>
      </w:divBdr>
    </w:div>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793602501">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 w:id="1685597136">
      <w:bodyDiv w:val="1"/>
      <w:marLeft w:val="0"/>
      <w:marRight w:val="0"/>
      <w:marTop w:val="0"/>
      <w:marBottom w:val="0"/>
      <w:divBdr>
        <w:top w:val="none" w:sz="0" w:space="0" w:color="auto"/>
        <w:left w:val="none" w:sz="0" w:space="0" w:color="auto"/>
        <w:bottom w:val="none" w:sz="0" w:space="0" w:color="auto"/>
        <w:right w:val="none" w:sz="0" w:space="0" w:color="auto"/>
      </w:divBdr>
    </w:div>
    <w:div w:id="172098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jonas.genevicius@ff.v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istijonas.genevicius@ff.vu.lt" TargetMode="External"/><Relationship Id="rId5" Type="http://schemas.openxmlformats.org/officeDocument/2006/relationships/hyperlink" Target="mailto:kristijonas.genevicius@ff.vu.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Laimutė Dumbravienė</cp:lastModifiedBy>
  <cp:revision>3</cp:revision>
  <dcterms:created xsi:type="dcterms:W3CDTF">2023-02-02T09:30:00Z</dcterms:created>
  <dcterms:modified xsi:type="dcterms:W3CDTF">2023-02-02T12:06:00Z</dcterms:modified>
</cp:coreProperties>
</file>