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1766" w:rsidRPr="000C0B88" w:rsidRDefault="001D7388">
      <w:pPr>
        <w:widowControl w:val="0"/>
        <w:suppressAutoHyphens/>
        <w:spacing w:after="0" w:line="240" w:lineRule="auto"/>
        <w:ind w:left="720"/>
        <w:rPr>
          <w:rFonts w:ascii="Times New Roman" w:eastAsia="Times New Roman" w:hAnsi="Times New Roman" w:cs="Times New Roman"/>
          <w:b/>
          <w:color w:val="000000"/>
          <w:sz w:val="24"/>
          <w:szCs w:val="24"/>
        </w:rPr>
      </w:pPr>
      <w:proofErr w:type="spellStart"/>
      <w:r w:rsidRPr="000C0B88">
        <w:rPr>
          <w:rFonts w:ascii="Times New Roman" w:eastAsia="Times New Roman" w:hAnsi="Times New Roman" w:cs="Times New Roman"/>
          <w:b/>
          <w:color w:val="000000"/>
          <w:sz w:val="24"/>
          <w:szCs w:val="24"/>
        </w:rPr>
        <w:t>Profesinė</w:t>
      </w:r>
      <w:proofErr w:type="spellEnd"/>
      <w:r w:rsidRPr="000C0B88">
        <w:rPr>
          <w:rFonts w:ascii="Times New Roman" w:eastAsia="Times New Roman" w:hAnsi="Times New Roman" w:cs="Times New Roman"/>
          <w:b/>
          <w:color w:val="000000"/>
          <w:sz w:val="24"/>
          <w:szCs w:val="24"/>
        </w:rPr>
        <w:t xml:space="preserve"> </w:t>
      </w:r>
      <w:proofErr w:type="spellStart"/>
      <w:r w:rsidRPr="000C0B88">
        <w:rPr>
          <w:rFonts w:ascii="Times New Roman" w:eastAsia="Times New Roman" w:hAnsi="Times New Roman" w:cs="Times New Roman"/>
          <w:b/>
          <w:color w:val="000000"/>
          <w:sz w:val="24"/>
          <w:szCs w:val="24"/>
        </w:rPr>
        <w:t>praktika</w:t>
      </w:r>
      <w:proofErr w:type="spellEnd"/>
      <w:r w:rsidRPr="000C0B88">
        <w:rPr>
          <w:rFonts w:ascii="Times New Roman" w:eastAsia="Times New Roman" w:hAnsi="Times New Roman" w:cs="Times New Roman"/>
          <w:b/>
          <w:color w:val="000000"/>
          <w:sz w:val="24"/>
          <w:szCs w:val="24"/>
        </w:rPr>
        <w:t xml:space="preserve"> (IV k. </w:t>
      </w:r>
      <w:proofErr w:type="spellStart"/>
      <w:r w:rsidRPr="000C0B88">
        <w:rPr>
          <w:rFonts w:ascii="Times New Roman" w:eastAsia="Times New Roman" w:hAnsi="Times New Roman" w:cs="Times New Roman"/>
          <w:b/>
          <w:color w:val="000000"/>
          <w:sz w:val="24"/>
          <w:szCs w:val="24"/>
        </w:rPr>
        <w:t>Fizika</w:t>
      </w:r>
      <w:proofErr w:type="spellEnd"/>
      <w:r w:rsidRPr="000C0B88">
        <w:rPr>
          <w:rFonts w:ascii="Times New Roman" w:eastAsia="Times New Roman" w:hAnsi="Times New Roman" w:cs="Times New Roman"/>
          <w:b/>
          <w:color w:val="000000"/>
          <w:sz w:val="24"/>
          <w:szCs w:val="24"/>
        </w:rPr>
        <w:t xml:space="preserve">, </w:t>
      </w:r>
      <w:proofErr w:type="spellStart"/>
      <w:r w:rsidRPr="000C0B88">
        <w:rPr>
          <w:rFonts w:ascii="Times New Roman" w:eastAsia="Times New Roman" w:hAnsi="Times New Roman" w:cs="Times New Roman"/>
          <w:b/>
          <w:sz w:val="24"/>
          <w:szCs w:val="24"/>
        </w:rPr>
        <w:t>Elektronika</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ir</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telekomunikacijų</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technologijos</w:t>
      </w:r>
      <w:proofErr w:type="spellEnd"/>
      <w:r w:rsidRPr="000C0B88">
        <w:rPr>
          <w:rFonts w:ascii="Times New Roman" w:eastAsia="Times New Roman" w:hAnsi="Times New Roman" w:cs="Times New Roman"/>
          <w:b/>
          <w:color w:val="000000"/>
          <w:sz w:val="24"/>
          <w:szCs w:val="24"/>
        </w:rPr>
        <w:t xml:space="preserve">, </w:t>
      </w:r>
      <w:proofErr w:type="spellStart"/>
      <w:r w:rsidRPr="000C0B88">
        <w:rPr>
          <w:rFonts w:ascii="Times New Roman" w:eastAsia="Times New Roman" w:hAnsi="Times New Roman" w:cs="Times New Roman"/>
          <w:b/>
          <w:sz w:val="24"/>
          <w:szCs w:val="24"/>
        </w:rPr>
        <w:t>Aukštųjų</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technologijų</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fizika</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ir</w:t>
      </w:r>
      <w:proofErr w:type="spellEnd"/>
      <w:r w:rsidRPr="000C0B88">
        <w:rPr>
          <w:rFonts w:ascii="Times New Roman" w:eastAsia="Times New Roman" w:hAnsi="Times New Roman" w:cs="Times New Roman"/>
          <w:b/>
          <w:sz w:val="24"/>
          <w:szCs w:val="24"/>
        </w:rPr>
        <w:t xml:space="preserve"> </w:t>
      </w:r>
      <w:proofErr w:type="spellStart"/>
      <w:r w:rsidRPr="000C0B88">
        <w:rPr>
          <w:rFonts w:ascii="Times New Roman" w:eastAsia="Times New Roman" w:hAnsi="Times New Roman" w:cs="Times New Roman"/>
          <w:b/>
          <w:sz w:val="24"/>
          <w:szCs w:val="24"/>
        </w:rPr>
        <w:t>verslas</w:t>
      </w:r>
      <w:proofErr w:type="spellEnd"/>
      <w:r w:rsidRPr="000C0B88">
        <w:rPr>
          <w:rFonts w:ascii="Times New Roman" w:eastAsia="Times New Roman" w:hAnsi="Times New Roman" w:cs="Times New Roman"/>
          <w:b/>
          <w:color w:val="000000"/>
          <w:sz w:val="24"/>
          <w:szCs w:val="24"/>
        </w:rPr>
        <w:t>):</w:t>
      </w:r>
    </w:p>
    <w:p w:rsidR="003B1766" w:rsidRPr="000C0B88" w:rsidRDefault="003B1766">
      <w:pPr>
        <w:widowControl w:val="0"/>
        <w:suppressAutoHyphens/>
        <w:spacing w:after="0" w:line="240" w:lineRule="auto"/>
        <w:ind w:left="720"/>
        <w:rPr>
          <w:rFonts w:ascii="Times New Roman" w:eastAsia="Times New Roman" w:hAnsi="Times New Roman" w:cs="Times New Roman"/>
          <w:sz w:val="24"/>
          <w:szCs w:val="24"/>
        </w:rPr>
      </w:pPr>
    </w:p>
    <w:tbl>
      <w:tblPr>
        <w:tblW w:w="0" w:type="auto"/>
        <w:tblInd w:w="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516"/>
        <w:gridCol w:w="9"/>
        <w:gridCol w:w="3209"/>
        <w:gridCol w:w="20"/>
        <w:gridCol w:w="2956"/>
        <w:gridCol w:w="11"/>
        <w:gridCol w:w="1706"/>
        <w:gridCol w:w="12"/>
      </w:tblGrid>
      <w:tr w:rsidR="00C56A95" w:rsidRPr="000C0B88" w:rsidTr="00EE2421">
        <w:trPr>
          <w:trHeight w:val="1"/>
        </w:trPr>
        <w:tc>
          <w:tcPr>
            <w:tcW w:w="417"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Eil</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Nr</w:t>
            </w:r>
            <w:proofErr w:type="spellEnd"/>
            <w:r w:rsidRPr="000C0B88">
              <w:rPr>
                <w:rFonts w:ascii="Times New Roman" w:eastAsia="Times New Roman" w:hAnsi="Times New Roman" w:cs="Times New Roman"/>
                <w:sz w:val="24"/>
                <w:szCs w:val="24"/>
              </w:rPr>
              <w:t>.</w:t>
            </w:r>
          </w:p>
        </w:tc>
        <w:tc>
          <w:tcPr>
            <w:tcW w:w="2433"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Vadovo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vardas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pavardė</w:t>
            </w:r>
            <w:proofErr w:type="spellEnd"/>
          </w:p>
        </w:tc>
        <w:tc>
          <w:tcPr>
            <w:tcW w:w="2967"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Temos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pavadinimas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lietuvių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anglų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kalbomis</w:t>
            </w:r>
            <w:proofErr w:type="spellEnd"/>
            <w:r w:rsidRPr="000C0B88">
              <w:rPr>
                <w:rFonts w:ascii="Times New Roman" w:eastAsia="Times New Roman" w:hAnsi="Times New Roman" w:cs="Times New Roman"/>
                <w:sz w:val="24"/>
                <w:szCs w:val="24"/>
              </w:rPr>
              <w:t>)</w:t>
            </w:r>
          </w:p>
        </w:tc>
        <w:tc>
          <w:tcPr>
            <w:tcW w:w="1718" w:type="dxa"/>
            <w:gridSpan w:val="2"/>
            <w:shd w:val="clear" w:color="000000" w:fill="FFFFFF"/>
            <w:tcMar>
              <w:left w:w="10" w:type="dxa"/>
              <w:right w:w="10" w:type="dxa"/>
            </w:tcMar>
          </w:tcPr>
          <w:p w:rsidR="00C56A95" w:rsidRPr="000C0B88" w:rsidRDefault="00C56A95" w:rsidP="00EE2421">
            <w:pPr>
              <w:widowControl w:val="0"/>
              <w:suppressAutoHyphens/>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Tem</w:t>
            </w:r>
            <w:r w:rsidR="00EE2421">
              <w:rPr>
                <w:rFonts w:ascii="Times New Roman" w:eastAsia="Times New Roman" w:hAnsi="Times New Roman" w:cs="Times New Roman"/>
                <w:sz w:val="24"/>
                <w:szCs w:val="24"/>
              </w:rPr>
              <w:t>a</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užimta</w:t>
            </w:r>
            <w:proofErr w:type="spellEnd"/>
            <w:r w:rsidRPr="000C0B88">
              <w:rPr>
                <w:rFonts w:ascii="Times New Roman" w:eastAsia="Times New Roman" w:hAnsi="Times New Roman" w:cs="Times New Roman"/>
                <w:sz w:val="24"/>
                <w:szCs w:val="24"/>
              </w:rPr>
              <w:t>/</w:t>
            </w:r>
            <w:proofErr w:type="spellStart"/>
            <w:r w:rsidRPr="000C0B88">
              <w:rPr>
                <w:rFonts w:ascii="Times New Roman" w:eastAsia="Times New Roman" w:hAnsi="Times New Roman" w:cs="Times New Roman"/>
                <w:sz w:val="24"/>
                <w:szCs w:val="24"/>
              </w:rPr>
              <w:t>laisva</w:t>
            </w:r>
            <w:proofErr w:type="spellEnd"/>
            <w:r w:rsidRPr="000C0B88">
              <w:rPr>
                <w:rFonts w:ascii="Times New Roman" w:eastAsia="Times New Roman" w:hAnsi="Times New Roman" w:cs="Times New Roman"/>
                <w:sz w:val="24"/>
                <w:szCs w:val="24"/>
              </w:rPr>
              <w:t xml:space="preserve"> </w:t>
            </w:r>
          </w:p>
        </w:tc>
      </w:tr>
      <w:tr w:rsidR="00C56A95" w:rsidRPr="000C0B88" w:rsidTr="00EE2421">
        <w:trPr>
          <w:trHeight w:val="1"/>
        </w:trPr>
        <w:tc>
          <w:tcPr>
            <w:tcW w:w="417"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1.</w:t>
            </w:r>
          </w:p>
        </w:tc>
        <w:tc>
          <w:tcPr>
            <w:tcW w:w="2433" w:type="dxa"/>
            <w:gridSpan w:val="2"/>
            <w:shd w:val="clear" w:color="000000" w:fill="FFFFFF"/>
            <w:tcMar>
              <w:left w:w="10" w:type="dxa"/>
              <w:right w:w="10" w:type="dxa"/>
            </w:tcMar>
          </w:tcPr>
          <w:p w:rsidR="00C56A95" w:rsidRDefault="00C56A95">
            <w:pPr>
              <w:widowControl w:val="0"/>
              <w:suppressAutoHyphens/>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Karolis Stankevičius</w:t>
            </w:r>
          </w:p>
          <w:p w:rsidR="008A1C74" w:rsidRPr="000C0B88" w:rsidRDefault="008A1C74" w:rsidP="008A1C74">
            <w:pPr>
              <w:widowControl w:val="0"/>
              <w:suppressAutoHyphen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karolis.stankevicius@ff.vu.lt</w:t>
            </w:r>
            <w:proofErr w:type="spellEnd"/>
            <w:r>
              <w:rPr>
                <w:rFonts w:ascii="Times New Roman" w:eastAsia="Times New Roman" w:hAnsi="Times New Roman" w:cs="Times New Roman"/>
                <w:sz w:val="24"/>
                <w:szCs w:val="24"/>
              </w:rPr>
              <w:t>)</w:t>
            </w:r>
          </w:p>
        </w:tc>
        <w:tc>
          <w:tcPr>
            <w:tcW w:w="2967"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Virtualios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antenų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gardelės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su</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viena</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radijo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dažnio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įėjimo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pakopa</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kūrimas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tyrimas</w:t>
            </w:r>
            <w:proofErr w:type="spellEnd"/>
          </w:p>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Design and investigation of virtual antenna array with single </w:t>
            </w:r>
            <w:proofErr w:type="spellStart"/>
            <w:r w:rsidRPr="000C0B88">
              <w:rPr>
                <w:rFonts w:ascii="Times New Roman" w:eastAsia="Times New Roman" w:hAnsi="Times New Roman" w:cs="Times New Roman"/>
                <w:sz w:val="24"/>
                <w:szCs w:val="24"/>
              </w:rPr>
              <w:t>RF</w:t>
            </w:r>
            <w:proofErr w:type="spellEnd"/>
            <w:r w:rsidRPr="000C0B88">
              <w:rPr>
                <w:rFonts w:ascii="Times New Roman" w:eastAsia="Times New Roman" w:hAnsi="Times New Roman" w:cs="Times New Roman"/>
                <w:sz w:val="24"/>
                <w:szCs w:val="24"/>
              </w:rPr>
              <w:t xml:space="preserve">  front - end</w:t>
            </w:r>
          </w:p>
        </w:tc>
        <w:tc>
          <w:tcPr>
            <w:tcW w:w="1718" w:type="dxa"/>
            <w:gridSpan w:val="2"/>
            <w:shd w:val="clear" w:color="000000" w:fill="FFFFFF"/>
            <w:tcMar>
              <w:left w:w="10" w:type="dxa"/>
              <w:right w:w="10" w:type="dxa"/>
            </w:tcMar>
          </w:tcPr>
          <w:p w:rsidR="00C56A95" w:rsidRPr="000C0B88" w:rsidRDefault="00C56A95" w:rsidP="00C56A95">
            <w:pPr>
              <w:widowControl w:val="0"/>
              <w:suppressAutoHyphens/>
              <w:spacing w:after="0" w:line="240" w:lineRule="auto"/>
              <w:jc w:val="both"/>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Laisva</w:t>
            </w:r>
            <w:proofErr w:type="spellEnd"/>
            <w:r w:rsidRPr="000C0B88">
              <w:rPr>
                <w:rFonts w:ascii="Times New Roman" w:eastAsia="Times New Roman" w:hAnsi="Times New Roman" w:cs="Times New Roman"/>
                <w:sz w:val="24"/>
                <w:szCs w:val="24"/>
              </w:rPr>
              <w:t xml:space="preserve"> </w:t>
            </w:r>
          </w:p>
        </w:tc>
      </w:tr>
      <w:tr w:rsidR="00C56A95" w:rsidRPr="000C0B88" w:rsidTr="00EE2421">
        <w:trPr>
          <w:trHeight w:val="1"/>
        </w:trPr>
        <w:tc>
          <w:tcPr>
            <w:tcW w:w="417"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2.</w:t>
            </w:r>
          </w:p>
        </w:tc>
        <w:tc>
          <w:tcPr>
            <w:tcW w:w="2433" w:type="dxa"/>
            <w:gridSpan w:val="2"/>
            <w:shd w:val="clear" w:color="000000" w:fill="FFFFFF"/>
            <w:tcMar>
              <w:left w:w="10" w:type="dxa"/>
              <w:right w:w="10" w:type="dxa"/>
            </w:tcMar>
          </w:tcPr>
          <w:p w:rsidR="00C56A95" w:rsidRPr="000C0B88" w:rsidRDefault="00C56A95" w:rsidP="00C56A95">
            <w:pPr>
              <w:widowControl w:val="0"/>
              <w:suppressAutoHyphens/>
              <w:spacing w:after="0" w:line="240" w:lineRule="auto"/>
              <w:jc w:val="both"/>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Doc. Rimvydas Aleksiejūnas</w:t>
            </w:r>
          </w:p>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w:t>
            </w:r>
            <w:proofErr w:type="spellStart"/>
            <w:r w:rsidRPr="000C0B88">
              <w:rPr>
                <w:rFonts w:ascii="Times New Roman" w:eastAsia="Times New Roman" w:hAnsi="Times New Roman" w:cs="Times New Roman"/>
                <w:sz w:val="24"/>
                <w:szCs w:val="24"/>
              </w:rPr>
              <w:t>rimvydas.aleksiejunas@ff.vu.lt</w:t>
            </w:r>
            <w:proofErr w:type="spellEnd"/>
            <w:r w:rsidRPr="000C0B88">
              <w:rPr>
                <w:rFonts w:ascii="Times New Roman" w:eastAsia="Times New Roman" w:hAnsi="Times New Roman" w:cs="Times New Roman"/>
                <w:sz w:val="24"/>
                <w:szCs w:val="24"/>
              </w:rPr>
              <w:t xml:space="preserve">; 8 522 34540, </w:t>
            </w:r>
            <w:proofErr w:type="spellStart"/>
            <w:r w:rsidRPr="000C0B88">
              <w:rPr>
                <w:rFonts w:ascii="Times New Roman" w:eastAsia="Times New Roman" w:hAnsi="Times New Roman" w:cs="Times New Roman"/>
                <w:sz w:val="24"/>
                <w:szCs w:val="24"/>
              </w:rPr>
              <w:t>NFTMC</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A314</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kab</w:t>
            </w:r>
            <w:proofErr w:type="spellEnd"/>
            <w:r w:rsidRPr="000C0B88">
              <w:rPr>
                <w:rFonts w:ascii="Times New Roman" w:eastAsia="Times New Roman" w:hAnsi="Times New Roman" w:cs="Times New Roman"/>
                <w:sz w:val="24"/>
                <w:szCs w:val="24"/>
              </w:rPr>
              <w:t>.)</w:t>
            </w:r>
          </w:p>
        </w:tc>
        <w:tc>
          <w:tcPr>
            <w:tcW w:w="2967" w:type="dxa"/>
            <w:gridSpan w:val="2"/>
            <w:shd w:val="clear" w:color="000000" w:fill="FFFFFF"/>
            <w:tcMar>
              <w:left w:w="10" w:type="dxa"/>
              <w:right w:w="10" w:type="dxa"/>
            </w:tcMar>
          </w:tcPr>
          <w:p w:rsidR="00C56A95" w:rsidRPr="000C0B88" w:rsidRDefault="00C56A95">
            <w:pPr>
              <w:widowControl w:val="0"/>
              <w:suppressAutoHyphens/>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Geometrijos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elektromagnetinių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medžiagų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savybių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poveikis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radijo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bangų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spindulių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trasavimo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algoritmų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tikslumui</w:t>
            </w:r>
            <w:proofErr w:type="spellEnd"/>
          </w:p>
          <w:p w:rsidR="00C56A95" w:rsidRPr="000C0B88" w:rsidRDefault="00C56A95" w:rsidP="000C0B88">
            <w:pPr>
              <w:widowControl w:val="0"/>
              <w:suppressAutoHyphens/>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Effects of geometry and electromagnetic material properties on the accuracy of radio wave ray tracing algorithms</w:t>
            </w:r>
          </w:p>
        </w:tc>
        <w:tc>
          <w:tcPr>
            <w:tcW w:w="1718" w:type="dxa"/>
            <w:gridSpan w:val="2"/>
            <w:shd w:val="clear" w:color="000000" w:fill="FFFFFF"/>
            <w:tcMar>
              <w:left w:w="10" w:type="dxa"/>
              <w:right w:w="10" w:type="dxa"/>
            </w:tcMar>
          </w:tcPr>
          <w:p w:rsidR="00C56A95" w:rsidRPr="000C0B88" w:rsidRDefault="00C56A95" w:rsidP="00C56A95">
            <w:pPr>
              <w:widowControl w:val="0"/>
              <w:suppressAutoHyphens/>
              <w:spacing w:after="0" w:line="240" w:lineRule="auto"/>
              <w:jc w:val="both"/>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3.</w:t>
            </w:r>
          </w:p>
        </w:tc>
        <w:tc>
          <w:tcPr>
            <w:tcW w:w="2429" w:type="dxa"/>
            <w:gridSpan w:val="2"/>
            <w:shd w:val="clear" w:color="000000" w:fill="FFFFFF"/>
            <w:tcMar>
              <w:left w:w="108" w:type="dxa"/>
              <w:right w:w="108" w:type="dxa"/>
            </w:tcMar>
          </w:tcPr>
          <w:p w:rsidR="00C56A95" w:rsidRDefault="00877A8D">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Dr. </w:t>
            </w:r>
            <w:r w:rsidR="00C56A95" w:rsidRPr="000C0B88">
              <w:rPr>
                <w:rFonts w:ascii="Times New Roman" w:eastAsia="Times New Roman" w:hAnsi="Times New Roman" w:cs="Times New Roman"/>
                <w:sz w:val="24"/>
                <w:szCs w:val="24"/>
              </w:rPr>
              <w:t xml:space="preserve">Jan </w:t>
            </w:r>
            <w:proofErr w:type="spellStart"/>
            <w:r w:rsidR="00C56A95" w:rsidRPr="000C0B88">
              <w:rPr>
                <w:rFonts w:ascii="Times New Roman" w:eastAsia="Times New Roman" w:hAnsi="Times New Roman" w:cs="Times New Roman"/>
                <w:sz w:val="24"/>
                <w:szCs w:val="24"/>
              </w:rPr>
              <w:t>Macutkevič</w:t>
            </w:r>
            <w:proofErr w:type="spellEnd"/>
          </w:p>
          <w:p w:rsidR="008A1C74" w:rsidRPr="000C0B88" w:rsidRDefault="008A1C74" w:rsidP="008A1C7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jan.macutkevic@ff.vu.lt</w:t>
            </w:r>
            <w:proofErr w:type="spellEnd"/>
            <w:r>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Kompozitai</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su</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nanodariniais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elektromagnetinimas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taikymams</w:t>
            </w:r>
            <w:proofErr w:type="spellEnd"/>
            <w:r w:rsidRPr="000C0B88">
              <w:rPr>
                <w:rFonts w:ascii="Times New Roman" w:eastAsia="Times New Roman" w:hAnsi="Times New Roman" w:cs="Times New Roman"/>
                <w:sz w:val="24"/>
                <w:szCs w:val="24"/>
              </w:rPr>
              <w:t>.</w:t>
            </w:r>
          </w:p>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Composites with </w:t>
            </w:r>
            <w:proofErr w:type="spellStart"/>
            <w:r w:rsidRPr="000C0B88">
              <w:rPr>
                <w:rFonts w:ascii="Times New Roman" w:eastAsia="Times New Roman" w:hAnsi="Times New Roman" w:cs="Times New Roman"/>
                <w:sz w:val="24"/>
                <w:szCs w:val="24"/>
              </w:rPr>
              <w:t>nanoinclusions</w:t>
            </w:r>
            <w:proofErr w:type="spellEnd"/>
            <w:r w:rsidRPr="000C0B88">
              <w:rPr>
                <w:rFonts w:ascii="Times New Roman" w:eastAsia="Times New Roman" w:hAnsi="Times New Roman" w:cs="Times New Roman"/>
                <w:sz w:val="24"/>
                <w:szCs w:val="24"/>
              </w:rPr>
              <w:t xml:space="preserve"> for electromagnetic applications.</w:t>
            </w:r>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D70F5E" w:rsidP="00D70F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4</w:t>
            </w:r>
            <w:r w:rsidR="00C56A95" w:rsidRPr="000C0B88">
              <w:rPr>
                <w:rFonts w:ascii="Times New Roman" w:eastAsia="Times New Roman" w:hAnsi="Times New Roman" w:cs="Times New Roman"/>
                <w:sz w:val="24"/>
                <w:szCs w:val="24"/>
              </w:rPr>
              <w:t>.</w:t>
            </w:r>
          </w:p>
        </w:tc>
        <w:tc>
          <w:tcPr>
            <w:tcW w:w="2429" w:type="dxa"/>
            <w:gridSpan w:val="2"/>
            <w:shd w:val="clear" w:color="000000" w:fill="FFFFFF"/>
            <w:tcMar>
              <w:left w:w="108" w:type="dxa"/>
              <w:right w:w="108" w:type="dxa"/>
            </w:tcMar>
          </w:tcPr>
          <w:p w:rsidR="00C56A95" w:rsidRPr="000C0B88" w:rsidRDefault="00C56A95">
            <w:pPr>
              <w:spacing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Frydrichas Mireckas</w:t>
            </w:r>
          </w:p>
          <w:p w:rsidR="00C56A95" w:rsidRPr="000C0B88" w:rsidRDefault="008A1C74" w:rsidP="00D70F5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spellStart"/>
            <w:r w:rsidR="00D70F5E" w:rsidRPr="000C0B88">
              <w:rPr>
                <w:rFonts w:ascii="Times New Roman" w:eastAsia="Times New Roman" w:hAnsi="Times New Roman" w:cs="Times New Roman"/>
                <w:sz w:val="24"/>
                <w:szCs w:val="24"/>
              </w:rPr>
              <w:t>f</w:t>
            </w:r>
            <w:r w:rsidR="00C56A95" w:rsidRPr="000C0B88">
              <w:rPr>
                <w:rFonts w:ascii="Times New Roman" w:eastAsia="Times New Roman" w:hAnsi="Times New Roman" w:cs="Times New Roman"/>
                <w:sz w:val="24"/>
                <w:szCs w:val="24"/>
              </w:rPr>
              <w:t>rydrichas.mireckas@ff.vu.lt</w:t>
            </w:r>
            <w:proofErr w:type="spellEnd"/>
            <w:r>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C56A95" w:rsidRPr="000C0B88" w:rsidRDefault="00C56A95" w:rsidP="000C0B88">
            <w:pPr>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Kompozitų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su</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anglies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nanodalelėmis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žemo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dažnio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triukšmo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charakteristikosLow</w:t>
            </w:r>
            <w:proofErr w:type="spellEnd"/>
            <w:r w:rsidRPr="000C0B88">
              <w:rPr>
                <w:rFonts w:ascii="Times New Roman" w:eastAsia="Times New Roman" w:hAnsi="Times New Roman" w:cs="Times New Roman"/>
                <w:sz w:val="24"/>
                <w:szCs w:val="24"/>
              </w:rPr>
              <w:t xml:space="preserve"> frequency noise characteristics of composites with carbon nanoparticles</w:t>
            </w:r>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D70F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5</w:t>
            </w:r>
            <w:r w:rsidR="00C56A95" w:rsidRPr="000C0B88">
              <w:rPr>
                <w:rFonts w:ascii="Times New Roman" w:eastAsia="Times New Roman" w:hAnsi="Times New Roman" w:cs="Times New Roman"/>
                <w:sz w:val="24"/>
                <w:szCs w:val="24"/>
              </w:rPr>
              <w:t>.</w:t>
            </w:r>
          </w:p>
        </w:tc>
        <w:tc>
          <w:tcPr>
            <w:tcW w:w="2429" w:type="dxa"/>
            <w:gridSpan w:val="2"/>
            <w:shd w:val="clear" w:color="000000" w:fill="FFFFFF"/>
            <w:tcMar>
              <w:left w:w="108" w:type="dxa"/>
              <w:right w:w="108" w:type="dxa"/>
            </w:tcMar>
          </w:tcPr>
          <w:p w:rsidR="00C56A95" w:rsidRPr="000C0B88" w:rsidRDefault="00877A8D">
            <w:pPr>
              <w:spacing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Dr. </w:t>
            </w:r>
            <w:r w:rsidR="00C56A95" w:rsidRPr="000C0B88">
              <w:rPr>
                <w:rFonts w:ascii="Times New Roman" w:eastAsia="Times New Roman" w:hAnsi="Times New Roman" w:cs="Times New Roman"/>
                <w:sz w:val="24"/>
                <w:szCs w:val="24"/>
              </w:rPr>
              <w:t>Justinas Glemža</w:t>
            </w:r>
          </w:p>
          <w:p w:rsidR="00C56A95" w:rsidRPr="000C0B88" w:rsidRDefault="008A1C74" w:rsidP="00D70F5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spellStart"/>
            <w:r w:rsidR="00D70F5E" w:rsidRPr="000C0B88">
              <w:rPr>
                <w:rFonts w:ascii="Times New Roman" w:eastAsia="Times New Roman" w:hAnsi="Times New Roman" w:cs="Times New Roman"/>
                <w:sz w:val="24"/>
                <w:szCs w:val="24"/>
              </w:rPr>
              <w:t>j</w:t>
            </w:r>
            <w:r w:rsidR="00C56A95" w:rsidRPr="000C0B88">
              <w:rPr>
                <w:rFonts w:ascii="Times New Roman" w:eastAsia="Times New Roman" w:hAnsi="Times New Roman" w:cs="Times New Roman"/>
                <w:sz w:val="24"/>
                <w:szCs w:val="24"/>
              </w:rPr>
              <w:t>ustinas.glemza@ff.vu.lt</w:t>
            </w:r>
            <w:proofErr w:type="spellEnd"/>
            <w:r>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Ultravioletinės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srities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šviesos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diodų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žemadažnio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triukšmo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charakteristikų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patikimumo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tyrimai</w:t>
            </w:r>
            <w:proofErr w:type="spellEnd"/>
          </w:p>
          <w:p w:rsidR="00C56A95" w:rsidRPr="000C0B88" w:rsidRDefault="00C56A95" w:rsidP="000C0B88">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color w:val="000000"/>
                <w:sz w:val="24"/>
                <w:szCs w:val="24"/>
              </w:rPr>
              <w:t xml:space="preserve">Investigation of low-frequency noise characteristics and </w:t>
            </w:r>
            <w:r w:rsidRPr="000C0B88">
              <w:rPr>
                <w:rFonts w:ascii="Times New Roman" w:eastAsia="Times New Roman" w:hAnsi="Times New Roman" w:cs="Times New Roman"/>
                <w:color w:val="000000"/>
                <w:sz w:val="24"/>
                <w:szCs w:val="24"/>
              </w:rPr>
              <w:lastRenderedPageBreak/>
              <w:t>reliability of ultraviolet light-emitting diodes</w:t>
            </w:r>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lastRenderedPageBreak/>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D70F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6</w:t>
            </w:r>
            <w:r w:rsidR="00C56A95" w:rsidRPr="000C0B88">
              <w:rPr>
                <w:rFonts w:ascii="Times New Roman" w:eastAsia="Times New Roman" w:hAnsi="Times New Roman" w:cs="Times New Roman"/>
                <w:sz w:val="24"/>
                <w:szCs w:val="24"/>
              </w:rPr>
              <w:t>.</w:t>
            </w:r>
          </w:p>
        </w:tc>
        <w:tc>
          <w:tcPr>
            <w:tcW w:w="2429" w:type="dxa"/>
            <w:gridSpan w:val="2"/>
            <w:shd w:val="clear" w:color="000000" w:fill="FFFFFF"/>
            <w:tcMar>
              <w:left w:w="108" w:type="dxa"/>
              <w:right w:w="108" w:type="dxa"/>
            </w:tcMar>
          </w:tcPr>
          <w:p w:rsidR="00C56A95" w:rsidRPr="000C0B88" w:rsidRDefault="00877A8D">
            <w:pPr>
              <w:spacing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Doc. </w:t>
            </w:r>
            <w:proofErr w:type="spellStart"/>
            <w:r w:rsidRPr="000C0B88">
              <w:rPr>
                <w:rFonts w:ascii="Times New Roman" w:eastAsia="Times New Roman" w:hAnsi="Times New Roman" w:cs="Times New Roman"/>
                <w:sz w:val="24"/>
                <w:szCs w:val="24"/>
              </w:rPr>
              <w:t>dr.</w:t>
            </w:r>
            <w:r w:rsidR="00C56A95" w:rsidRPr="000C0B88">
              <w:rPr>
                <w:rFonts w:ascii="Times New Roman" w:eastAsia="Times New Roman" w:hAnsi="Times New Roman" w:cs="Times New Roman"/>
                <w:sz w:val="24"/>
                <w:szCs w:val="24"/>
              </w:rPr>
              <w:t>Sandra</w:t>
            </w:r>
            <w:proofErr w:type="spellEnd"/>
            <w:r w:rsidR="00C56A95" w:rsidRPr="000C0B88">
              <w:rPr>
                <w:rFonts w:ascii="Times New Roman" w:eastAsia="Times New Roman" w:hAnsi="Times New Roman" w:cs="Times New Roman"/>
                <w:sz w:val="24"/>
                <w:szCs w:val="24"/>
              </w:rPr>
              <w:t xml:space="preserve"> Pralgauskaitė</w:t>
            </w:r>
          </w:p>
          <w:p w:rsidR="00C56A95" w:rsidRPr="000C0B88" w:rsidRDefault="008A1C74" w:rsidP="00D70F5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roofErr w:type="spellStart"/>
            <w:r w:rsidR="00D70F5E" w:rsidRPr="000C0B88">
              <w:rPr>
                <w:rFonts w:ascii="Times New Roman" w:eastAsia="Times New Roman" w:hAnsi="Times New Roman" w:cs="Times New Roman"/>
                <w:sz w:val="24"/>
                <w:szCs w:val="24"/>
              </w:rPr>
              <w:t>s</w:t>
            </w:r>
            <w:r w:rsidR="00C56A95" w:rsidRPr="000C0B88">
              <w:rPr>
                <w:rFonts w:ascii="Times New Roman" w:eastAsia="Times New Roman" w:hAnsi="Times New Roman" w:cs="Times New Roman"/>
                <w:sz w:val="24"/>
                <w:szCs w:val="24"/>
              </w:rPr>
              <w:t>andra.pralgauskaite@ff.vu.lt</w:t>
            </w:r>
            <w:proofErr w:type="spellEnd"/>
            <w:r>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color w:val="000000"/>
                <w:sz w:val="24"/>
                <w:szCs w:val="24"/>
              </w:rPr>
            </w:pPr>
            <w:proofErr w:type="spellStart"/>
            <w:r w:rsidRPr="000C0B88">
              <w:rPr>
                <w:rFonts w:ascii="Times New Roman" w:eastAsia="Times New Roman" w:hAnsi="Times New Roman" w:cs="Times New Roman"/>
                <w:sz w:val="24"/>
                <w:szCs w:val="24"/>
              </w:rPr>
              <w:t>Tolimosios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infraraudonosios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srities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optoelektronikos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įtaisų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žemo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dažnio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triukšmo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charakteristikos</w:t>
            </w:r>
            <w:proofErr w:type="spellEnd"/>
          </w:p>
          <w:p w:rsidR="00C56A95" w:rsidRPr="000C0B88" w:rsidRDefault="00C56A95" w:rsidP="000C0B88">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color w:val="000000"/>
                <w:sz w:val="24"/>
                <w:szCs w:val="24"/>
              </w:rPr>
              <w:t>Low-frequency noise characteristics of far-infrared optoelectronic devices</w:t>
            </w:r>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D70F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7</w:t>
            </w:r>
            <w:r w:rsidR="00C56A95" w:rsidRPr="000C0B88">
              <w:rPr>
                <w:rFonts w:ascii="Times New Roman" w:eastAsia="Times New Roman" w:hAnsi="Times New Roman" w:cs="Times New Roman"/>
                <w:sz w:val="24"/>
                <w:szCs w:val="24"/>
              </w:rPr>
              <w:t>.</w:t>
            </w:r>
          </w:p>
        </w:tc>
        <w:tc>
          <w:tcPr>
            <w:tcW w:w="242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Doc. </w:t>
            </w:r>
            <w:r w:rsidR="00877A8D" w:rsidRPr="000C0B88">
              <w:rPr>
                <w:rFonts w:ascii="Times New Roman" w:eastAsia="Times New Roman" w:hAnsi="Times New Roman" w:cs="Times New Roman"/>
                <w:sz w:val="24"/>
                <w:szCs w:val="24"/>
              </w:rPr>
              <w:t>d</w:t>
            </w:r>
            <w:r w:rsidRPr="000C0B88">
              <w:rPr>
                <w:rFonts w:ascii="Times New Roman" w:eastAsia="Times New Roman" w:hAnsi="Times New Roman" w:cs="Times New Roman"/>
                <w:sz w:val="24"/>
                <w:szCs w:val="24"/>
              </w:rPr>
              <w:t>r. Edita Palaimienė</w:t>
            </w:r>
          </w:p>
          <w:p w:rsidR="00C56A95" w:rsidRPr="000C0B88" w:rsidRDefault="008A1C74">
            <w:pPr>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w:t>
            </w:r>
            <w:proofErr w:type="spellStart"/>
            <w:r w:rsidR="00DF355E" w:rsidRPr="000C0B88">
              <w:rPr>
                <w:rFonts w:ascii="Times New Roman" w:hAnsi="Times New Roman" w:cs="Times New Roman"/>
                <w:sz w:val="24"/>
                <w:szCs w:val="24"/>
              </w:rPr>
              <w:fldChar w:fldCharType="begin"/>
            </w:r>
            <w:r w:rsidR="00DF355E" w:rsidRPr="000C0B88">
              <w:rPr>
                <w:rFonts w:ascii="Times New Roman" w:hAnsi="Times New Roman" w:cs="Times New Roman"/>
                <w:sz w:val="24"/>
                <w:szCs w:val="24"/>
              </w:rPr>
              <w:instrText xml:space="preserve"> HYPERLINK "mailto:edita.palaimiene@ff.vu.lt" \h </w:instrText>
            </w:r>
            <w:r w:rsidR="00DF355E" w:rsidRPr="000C0B88">
              <w:rPr>
                <w:rFonts w:ascii="Times New Roman" w:hAnsi="Times New Roman" w:cs="Times New Roman"/>
                <w:sz w:val="24"/>
                <w:szCs w:val="24"/>
              </w:rPr>
              <w:fldChar w:fldCharType="separate"/>
            </w:r>
            <w:r w:rsidR="00C56A95" w:rsidRPr="000C0B88">
              <w:rPr>
                <w:rFonts w:ascii="Times New Roman" w:eastAsia="Times New Roman" w:hAnsi="Times New Roman" w:cs="Times New Roman"/>
                <w:color w:val="0563C1"/>
                <w:sz w:val="24"/>
                <w:szCs w:val="24"/>
                <w:u w:val="single"/>
              </w:rPr>
              <w:t>edita.palaimiene@ff.vu.lt</w:t>
            </w:r>
            <w:proofErr w:type="spellEnd"/>
            <w:r w:rsidR="00DF355E" w:rsidRPr="000C0B88">
              <w:rPr>
                <w:rFonts w:ascii="Times New Roman" w:eastAsia="Times New Roman" w:hAnsi="Times New Roman" w:cs="Times New Roman"/>
                <w:color w:val="0563C1"/>
                <w:sz w:val="24"/>
                <w:szCs w:val="24"/>
                <w:u w:val="single"/>
              </w:rPr>
              <w:fldChar w:fldCharType="end"/>
            </w:r>
            <w:r>
              <w:rPr>
                <w:rFonts w:ascii="Times New Roman" w:eastAsia="Times New Roman" w:hAnsi="Times New Roman" w:cs="Times New Roman"/>
                <w:color w:val="0563C1"/>
                <w:sz w:val="24"/>
                <w:szCs w:val="24"/>
                <w:u w:val="single"/>
              </w:rPr>
              <w:t>)</w:t>
            </w:r>
          </w:p>
        </w:tc>
        <w:tc>
          <w:tcPr>
            <w:tcW w:w="296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Įvairūs</w:t>
            </w:r>
            <w:proofErr w:type="spellEnd"/>
            <w:r w:rsidRPr="000C0B88">
              <w:rPr>
                <w:rFonts w:ascii="Times New Roman" w:eastAsia="Times New Roman" w:hAnsi="Times New Roman" w:cs="Times New Roman"/>
                <w:sz w:val="24"/>
                <w:szCs w:val="24"/>
              </w:rPr>
              <w:t xml:space="preserve"> 3D </w:t>
            </w:r>
            <w:proofErr w:type="spellStart"/>
            <w:r w:rsidRPr="000C0B88">
              <w:rPr>
                <w:rFonts w:ascii="Times New Roman" w:eastAsia="Times New Roman" w:hAnsi="Times New Roman" w:cs="Times New Roman"/>
                <w:sz w:val="24"/>
                <w:szCs w:val="24"/>
              </w:rPr>
              <w:t>spausdinti</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anglies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nanovamzdelių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kompozitai</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dielektriniai</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tyrimai</w:t>
            </w:r>
            <w:proofErr w:type="spellEnd"/>
          </w:p>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Different 3D printed Carbon-nanotubes composites and dielectric studies</w:t>
            </w:r>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D70F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8</w:t>
            </w:r>
            <w:r w:rsidR="00C56A95" w:rsidRPr="000C0B88">
              <w:rPr>
                <w:rFonts w:ascii="Times New Roman" w:eastAsia="Times New Roman" w:hAnsi="Times New Roman" w:cs="Times New Roman"/>
                <w:sz w:val="24"/>
                <w:szCs w:val="24"/>
              </w:rPr>
              <w:t>.</w:t>
            </w:r>
          </w:p>
        </w:tc>
        <w:tc>
          <w:tcPr>
            <w:tcW w:w="242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Doc.</w:t>
            </w:r>
            <w:r w:rsidR="00877A8D" w:rsidRPr="000C0B88">
              <w:rPr>
                <w:rFonts w:ascii="Times New Roman" w:eastAsia="Times New Roman" w:hAnsi="Times New Roman" w:cs="Times New Roman"/>
                <w:sz w:val="24"/>
                <w:szCs w:val="24"/>
              </w:rPr>
              <w:t xml:space="preserve"> d</w:t>
            </w:r>
            <w:r w:rsidRPr="000C0B88">
              <w:rPr>
                <w:rFonts w:ascii="Times New Roman" w:eastAsia="Times New Roman" w:hAnsi="Times New Roman" w:cs="Times New Roman"/>
                <w:sz w:val="24"/>
                <w:szCs w:val="24"/>
              </w:rPr>
              <w:t>r. Edita Palaimienė</w:t>
            </w:r>
          </w:p>
          <w:p w:rsidR="00C56A95" w:rsidRPr="00DF355E" w:rsidRDefault="008A1C74">
            <w:pPr>
              <w:spacing w:after="0" w:line="240" w:lineRule="auto"/>
              <w:rPr>
                <w:rFonts w:ascii="Times New Roman" w:eastAsia="Times New Roman" w:hAnsi="Times New Roman" w:cs="Times New Roman"/>
                <w:sz w:val="24"/>
                <w:szCs w:val="24"/>
                <w:lang w:val="lt-LT"/>
              </w:rPr>
            </w:pPr>
            <w:r>
              <w:rPr>
                <w:rFonts w:ascii="Times New Roman" w:hAnsi="Times New Roman" w:cs="Times New Roman"/>
                <w:sz w:val="24"/>
                <w:szCs w:val="24"/>
              </w:rPr>
              <w:t>(</w:t>
            </w:r>
            <w:proofErr w:type="spellStart"/>
            <w:r w:rsidR="00DF355E" w:rsidRPr="000C0B88">
              <w:rPr>
                <w:rFonts w:ascii="Times New Roman" w:hAnsi="Times New Roman" w:cs="Times New Roman"/>
                <w:sz w:val="24"/>
                <w:szCs w:val="24"/>
              </w:rPr>
              <w:fldChar w:fldCharType="begin"/>
            </w:r>
            <w:r w:rsidR="00DF355E" w:rsidRPr="000C0B88">
              <w:rPr>
                <w:rFonts w:ascii="Times New Roman" w:hAnsi="Times New Roman" w:cs="Times New Roman"/>
                <w:sz w:val="24"/>
                <w:szCs w:val="24"/>
              </w:rPr>
              <w:instrText xml:space="preserve"> HYPERLINK "mailto:edita.palaimiene@ff.vu.lt" \h </w:instrText>
            </w:r>
            <w:r w:rsidR="00DF355E" w:rsidRPr="000C0B88">
              <w:rPr>
                <w:rFonts w:ascii="Times New Roman" w:hAnsi="Times New Roman" w:cs="Times New Roman"/>
                <w:sz w:val="24"/>
                <w:szCs w:val="24"/>
              </w:rPr>
              <w:fldChar w:fldCharType="separate"/>
            </w:r>
            <w:r w:rsidR="00C56A95" w:rsidRPr="000C0B88">
              <w:rPr>
                <w:rFonts w:ascii="Times New Roman" w:eastAsia="Times New Roman" w:hAnsi="Times New Roman" w:cs="Times New Roman"/>
                <w:color w:val="0563C1"/>
                <w:sz w:val="24"/>
                <w:szCs w:val="24"/>
                <w:u w:val="single"/>
              </w:rPr>
              <w:t>edita.palaimiene@ff.vu.lt</w:t>
            </w:r>
            <w:proofErr w:type="spellEnd"/>
            <w:r w:rsidR="00DF355E" w:rsidRPr="000C0B88">
              <w:rPr>
                <w:rFonts w:ascii="Times New Roman" w:eastAsia="Times New Roman" w:hAnsi="Times New Roman" w:cs="Times New Roman"/>
                <w:color w:val="0563C1"/>
                <w:sz w:val="24"/>
                <w:szCs w:val="24"/>
                <w:u w:val="single"/>
              </w:rPr>
              <w:fldChar w:fldCharType="end"/>
            </w:r>
            <w:r>
              <w:rPr>
                <w:rFonts w:ascii="Times New Roman" w:eastAsia="Times New Roman" w:hAnsi="Times New Roman" w:cs="Times New Roman"/>
                <w:color w:val="0563C1"/>
                <w:sz w:val="24"/>
                <w:szCs w:val="24"/>
                <w:u w:val="single"/>
              </w:rPr>
              <w:t>)</w:t>
            </w:r>
          </w:p>
          <w:p w:rsidR="00C56A95" w:rsidRPr="000C0B88" w:rsidRDefault="00C56A95">
            <w:pPr>
              <w:spacing w:after="0" w:line="240" w:lineRule="auto"/>
              <w:rPr>
                <w:rFonts w:ascii="Times New Roman" w:eastAsia="Times New Roman" w:hAnsi="Times New Roman" w:cs="Times New Roman"/>
                <w:sz w:val="24"/>
                <w:szCs w:val="24"/>
              </w:rPr>
            </w:pPr>
          </w:p>
        </w:tc>
        <w:tc>
          <w:tcPr>
            <w:tcW w:w="296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Kompozitinių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medžiagų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su</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grafito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nanodalelėmis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dielektriniai</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tyrimai</w:t>
            </w:r>
            <w:proofErr w:type="spellEnd"/>
          </w:p>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Dielectric investigations of composite materials with graphite nanoparticles</w:t>
            </w:r>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Laisva</w:t>
            </w:r>
            <w:proofErr w:type="spellEnd"/>
          </w:p>
        </w:tc>
      </w:tr>
      <w:tr w:rsidR="00C56A95" w:rsidRPr="000C0B88" w:rsidTr="00EE2421">
        <w:trPr>
          <w:gridAfter w:val="1"/>
          <w:wAfter w:w="12" w:type="dxa"/>
          <w:trHeight w:val="1"/>
        </w:trPr>
        <w:tc>
          <w:tcPr>
            <w:tcW w:w="408" w:type="dxa"/>
            <w:shd w:val="clear" w:color="000000" w:fill="FFFFFF"/>
            <w:tcMar>
              <w:left w:w="108" w:type="dxa"/>
              <w:right w:w="108" w:type="dxa"/>
            </w:tcMar>
          </w:tcPr>
          <w:p w:rsidR="00C56A95" w:rsidRPr="000C0B88" w:rsidRDefault="00D70F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9</w:t>
            </w:r>
            <w:r w:rsidR="00C56A95" w:rsidRPr="000C0B88">
              <w:rPr>
                <w:rFonts w:ascii="Times New Roman" w:eastAsia="Times New Roman" w:hAnsi="Times New Roman" w:cs="Times New Roman"/>
                <w:sz w:val="24"/>
                <w:szCs w:val="24"/>
              </w:rPr>
              <w:t>.</w:t>
            </w:r>
          </w:p>
        </w:tc>
        <w:tc>
          <w:tcPr>
            <w:tcW w:w="2429" w:type="dxa"/>
            <w:gridSpan w:val="2"/>
            <w:shd w:val="clear" w:color="000000" w:fill="FFFFFF"/>
            <w:tcMar>
              <w:left w:w="108" w:type="dxa"/>
              <w:right w:w="108" w:type="dxa"/>
            </w:tcMar>
          </w:tcPr>
          <w:p w:rsidR="00C56A95" w:rsidRPr="000C0B88" w:rsidRDefault="00877A8D">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Prof. dr. </w:t>
            </w:r>
            <w:r w:rsidR="00C56A95" w:rsidRPr="000C0B88">
              <w:rPr>
                <w:rFonts w:ascii="Times New Roman" w:eastAsia="Times New Roman" w:hAnsi="Times New Roman" w:cs="Times New Roman"/>
                <w:sz w:val="24"/>
                <w:szCs w:val="24"/>
              </w:rPr>
              <w:t>Mantas Šimėnas</w:t>
            </w:r>
          </w:p>
          <w:p w:rsidR="00D70F5E" w:rsidRPr="000C0B88" w:rsidRDefault="00D70F5E" w:rsidP="00DF35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w:t>
            </w:r>
            <w:proofErr w:type="spellStart"/>
            <w:r w:rsidRPr="000C0B88">
              <w:rPr>
                <w:rFonts w:ascii="Times New Roman" w:eastAsia="Times New Roman" w:hAnsi="Times New Roman" w:cs="Times New Roman"/>
                <w:sz w:val="24"/>
                <w:szCs w:val="24"/>
              </w:rPr>
              <w:t>mantas.simenas@ff.vu.lt</w:t>
            </w:r>
            <w:proofErr w:type="spellEnd"/>
            <w:r w:rsidRPr="000C0B88">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C56A95" w:rsidRPr="000C0B88" w:rsidRDefault="00C56A95">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Construction and testing of pulsed </w:t>
            </w:r>
            <w:proofErr w:type="spellStart"/>
            <w:r w:rsidRPr="000C0B88">
              <w:rPr>
                <w:rFonts w:ascii="Times New Roman" w:eastAsia="Times New Roman" w:hAnsi="Times New Roman" w:cs="Times New Roman"/>
                <w:sz w:val="24"/>
                <w:szCs w:val="24"/>
              </w:rPr>
              <w:t>EPR</w:t>
            </w:r>
            <w:proofErr w:type="spellEnd"/>
            <w:r w:rsidRPr="000C0B88">
              <w:rPr>
                <w:rFonts w:ascii="Times New Roman" w:eastAsia="Times New Roman" w:hAnsi="Times New Roman" w:cs="Times New Roman"/>
                <w:sz w:val="24"/>
                <w:szCs w:val="24"/>
              </w:rPr>
              <w:t xml:space="preserve"> spectrometer</w:t>
            </w:r>
          </w:p>
          <w:p w:rsidR="00C56A95" w:rsidRPr="000C0B88" w:rsidRDefault="00C56A95">
            <w:pPr>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Impulsinio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EPR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spektrometro</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konstravimas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ir</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testavimas</w:t>
            </w:r>
            <w:proofErr w:type="spellEnd"/>
          </w:p>
        </w:tc>
        <w:tc>
          <w:tcPr>
            <w:tcW w:w="1717" w:type="dxa"/>
            <w:gridSpan w:val="2"/>
            <w:shd w:val="clear" w:color="000000" w:fill="FFFFFF"/>
            <w:tcMar>
              <w:left w:w="108" w:type="dxa"/>
              <w:right w:w="108" w:type="dxa"/>
            </w:tcMar>
          </w:tcPr>
          <w:p w:rsidR="00C56A95" w:rsidRPr="000C0B88" w:rsidRDefault="00C56A95" w:rsidP="00C56A95">
            <w:pPr>
              <w:spacing w:after="0" w:line="240" w:lineRule="auto"/>
              <w:jc w:val="both"/>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Užimta</w:t>
            </w:r>
            <w:proofErr w:type="spellEnd"/>
            <w:r w:rsidRPr="000C0B88">
              <w:rPr>
                <w:rFonts w:ascii="Times New Roman" w:eastAsia="Times New Roman" w:hAnsi="Times New Roman" w:cs="Times New Roman"/>
                <w:sz w:val="24"/>
                <w:szCs w:val="24"/>
              </w:rPr>
              <w:t xml:space="preserve"> </w:t>
            </w:r>
          </w:p>
        </w:tc>
      </w:tr>
      <w:tr w:rsidR="000C0B88" w:rsidRPr="000C0B88" w:rsidTr="00EE2421">
        <w:trPr>
          <w:gridAfter w:val="1"/>
          <w:wAfter w:w="12" w:type="dxa"/>
          <w:trHeight w:val="1"/>
        </w:trPr>
        <w:tc>
          <w:tcPr>
            <w:tcW w:w="408" w:type="dxa"/>
            <w:shd w:val="clear" w:color="000000" w:fill="FFFFFF"/>
            <w:tcMar>
              <w:left w:w="108" w:type="dxa"/>
              <w:right w:w="108" w:type="dxa"/>
            </w:tcMar>
          </w:tcPr>
          <w:p w:rsidR="000C0B88" w:rsidRPr="000C0B88" w:rsidRDefault="008A1C74" w:rsidP="000C0B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2429" w:type="dxa"/>
            <w:gridSpan w:val="2"/>
            <w:shd w:val="clear" w:color="000000" w:fill="FFFFFF"/>
            <w:tcMar>
              <w:left w:w="108" w:type="dxa"/>
              <w:right w:w="108" w:type="dxa"/>
            </w:tcMar>
          </w:tcPr>
          <w:p w:rsidR="000C0B88" w:rsidRPr="000C0B88" w:rsidRDefault="000C0B88" w:rsidP="00DF355E">
            <w:pPr>
              <w:spacing w:after="0" w:line="240" w:lineRule="auto"/>
              <w:rPr>
                <w:rFonts w:ascii="Times New Roman" w:eastAsia="Times New Roman" w:hAnsi="Times New Roman" w:cs="Times New Roman"/>
                <w:sz w:val="24"/>
                <w:szCs w:val="24"/>
              </w:rPr>
            </w:pPr>
            <w:r w:rsidRPr="000C0B88">
              <w:rPr>
                <w:rFonts w:ascii="Times New Roman" w:eastAsia="Times New Roman" w:hAnsi="Times New Roman" w:cs="Times New Roman"/>
                <w:sz w:val="24"/>
                <w:szCs w:val="24"/>
              </w:rPr>
              <w:t xml:space="preserve">dr. Vytautas Janonis </w:t>
            </w:r>
            <w:r w:rsidRPr="000C0B88">
              <w:rPr>
                <w:rFonts w:ascii="Times New Roman" w:eastAsia="Times New Roman" w:hAnsi="Times New Roman" w:cs="Times New Roman"/>
                <w:sz w:val="24"/>
                <w:szCs w:val="24"/>
              </w:rPr>
              <w:br/>
              <w:t>(prof. dr. I. Kašalynas</w:t>
            </w:r>
            <w:r w:rsidR="00DF355E">
              <w:rPr>
                <w:rFonts w:ascii="Times New Roman" w:eastAsia="Times New Roman" w:hAnsi="Times New Roman" w:cs="Times New Roman"/>
                <w:sz w:val="24"/>
                <w:szCs w:val="24"/>
              </w:rPr>
              <w:t xml:space="preserve">, </w:t>
            </w:r>
            <w:proofErr w:type="spellStart"/>
            <w:r w:rsidR="00DF355E">
              <w:rPr>
                <w:rFonts w:ascii="Times New Roman" w:eastAsia="Times New Roman" w:hAnsi="Times New Roman" w:cs="Times New Roman"/>
                <w:sz w:val="24"/>
                <w:szCs w:val="24"/>
              </w:rPr>
              <w:t>irmantas.kasalynas@ff.vu.lt</w:t>
            </w:r>
            <w:proofErr w:type="spellEnd"/>
            <w:r w:rsidRPr="000C0B88">
              <w:rPr>
                <w:rFonts w:ascii="Times New Roman" w:eastAsia="Times New Roman" w:hAnsi="Times New Roman" w:cs="Times New Roman"/>
                <w:sz w:val="24"/>
                <w:szCs w:val="24"/>
              </w:rPr>
              <w:t xml:space="preserve">) </w:t>
            </w:r>
          </w:p>
        </w:tc>
        <w:tc>
          <w:tcPr>
            <w:tcW w:w="2969" w:type="dxa"/>
            <w:gridSpan w:val="2"/>
            <w:shd w:val="clear" w:color="000000" w:fill="FFFFFF"/>
            <w:tcMar>
              <w:left w:w="108" w:type="dxa"/>
              <w:right w:w="108" w:type="dxa"/>
            </w:tcMar>
          </w:tcPr>
          <w:p w:rsidR="000C0B88" w:rsidRPr="000C0B88" w:rsidRDefault="000C0B88" w:rsidP="000C0B88">
            <w:pPr>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Paviršinių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plazmonų-fononų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poliaritonų</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GaN</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paviršinėse</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struktūrose</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modelinis</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tyrimas</w:t>
            </w:r>
            <w:proofErr w:type="spellEnd"/>
            <w:r w:rsidRPr="000C0B88">
              <w:rPr>
                <w:rFonts w:ascii="Times New Roman" w:eastAsia="Times New Roman" w:hAnsi="Times New Roman" w:cs="Times New Roman"/>
                <w:sz w:val="24"/>
                <w:szCs w:val="24"/>
              </w:rPr>
              <w:t xml:space="preserve"> // Numerical investigation of surface </w:t>
            </w:r>
            <w:proofErr w:type="spellStart"/>
            <w:r w:rsidRPr="000C0B88">
              <w:rPr>
                <w:rFonts w:ascii="Times New Roman" w:eastAsia="Times New Roman" w:hAnsi="Times New Roman" w:cs="Times New Roman"/>
                <w:sz w:val="24"/>
                <w:szCs w:val="24"/>
              </w:rPr>
              <w:t>plasmon</w:t>
            </w:r>
            <w:proofErr w:type="spellEnd"/>
            <w:r w:rsidRPr="000C0B88">
              <w:rPr>
                <w:rFonts w:ascii="Times New Roman" w:eastAsia="Times New Roman" w:hAnsi="Times New Roman" w:cs="Times New Roman"/>
                <w:sz w:val="24"/>
                <w:szCs w:val="24"/>
              </w:rPr>
              <w:t xml:space="preserve">-phonon </w:t>
            </w:r>
            <w:proofErr w:type="spellStart"/>
            <w:r w:rsidRPr="000C0B88">
              <w:rPr>
                <w:rFonts w:ascii="Times New Roman" w:eastAsia="Times New Roman" w:hAnsi="Times New Roman" w:cs="Times New Roman"/>
                <w:sz w:val="24"/>
                <w:szCs w:val="24"/>
              </w:rPr>
              <w:t>polariton</w:t>
            </w:r>
            <w:proofErr w:type="spellEnd"/>
            <w:r w:rsidRPr="000C0B88">
              <w:rPr>
                <w:rFonts w:ascii="Times New Roman" w:eastAsia="Times New Roman" w:hAnsi="Times New Roman" w:cs="Times New Roman"/>
                <w:sz w:val="24"/>
                <w:szCs w:val="24"/>
              </w:rPr>
              <w:t xml:space="preserve"> in </w:t>
            </w:r>
            <w:proofErr w:type="spellStart"/>
            <w:r w:rsidRPr="000C0B88">
              <w:rPr>
                <w:rFonts w:ascii="Times New Roman" w:eastAsia="Times New Roman" w:hAnsi="Times New Roman" w:cs="Times New Roman"/>
                <w:sz w:val="24"/>
                <w:szCs w:val="24"/>
              </w:rPr>
              <w:t>GaN</w:t>
            </w:r>
            <w:proofErr w:type="spellEnd"/>
            <w:r w:rsidRPr="000C0B88">
              <w:rPr>
                <w:rFonts w:ascii="Times New Roman" w:eastAsia="Times New Roman" w:hAnsi="Times New Roman" w:cs="Times New Roman"/>
                <w:sz w:val="24"/>
                <w:szCs w:val="24"/>
              </w:rPr>
              <w:t xml:space="preserve"> surface structures.</w:t>
            </w:r>
          </w:p>
        </w:tc>
        <w:tc>
          <w:tcPr>
            <w:tcW w:w="1717" w:type="dxa"/>
            <w:gridSpan w:val="2"/>
            <w:shd w:val="clear" w:color="000000" w:fill="FFFFFF"/>
            <w:tcMar>
              <w:left w:w="108" w:type="dxa"/>
              <w:right w:w="108" w:type="dxa"/>
            </w:tcMar>
          </w:tcPr>
          <w:p w:rsidR="000C0B88" w:rsidRPr="000C0B88" w:rsidRDefault="000C0B88" w:rsidP="000C0B88">
            <w:pPr>
              <w:spacing w:after="0" w:line="240" w:lineRule="auto"/>
              <w:rPr>
                <w:rFonts w:ascii="Times New Roman" w:eastAsia="Times New Roman" w:hAnsi="Times New Roman" w:cs="Times New Roman"/>
                <w:sz w:val="24"/>
                <w:szCs w:val="24"/>
              </w:rPr>
            </w:pPr>
            <w:proofErr w:type="spellStart"/>
            <w:r w:rsidRPr="000C0B88">
              <w:rPr>
                <w:rFonts w:ascii="Times New Roman" w:eastAsia="Times New Roman" w:hAnsi="Times New Roman" w:cs="Times New Roman"/>
                <w:sz w:val="24"/>
                <w:szCs w:val="24"/>
              </w:rPr>
              <w:t>Laisva</w:t>
            </w:r>
            <w:proofErr w:type="spellEnd"/>
          </w:p>
        </w:tc>
      </w:tr>
      <w:tr w:rsidR="000C0B88" w:rsidRPr="000C0B88" w:rsidTr="00EE2421">
        <w:trPr>
          <w:gridAfter w:val="1"/>
          <w:wAfter w:w="12" w:type="dxa"/>
          <w:trHeight w:val="1"/>
        </w:trPr>
        <w:tc>
          <w:tcPr>
            <w:tcW w:w="408" w:type="dxa"/>
            <w:shd w:val="clear" w:color="000000" w:fill="FFFFFF"/>
            <w:tcMar>
              <w:left w:w="108" w:type="dxa"/>
              <w:right w:w="108" w:type="dxa"/>
            </w:tcMar>
          </w:tcPr>
          <w:p w:rsidR="000C0B88" w:rsidRPr="000C0B88" w:rsidRDefault="008A1C74" w:rsidP="000C0B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2429" w:type="dxa"/>
            <w:gridSpan w:val="2"/>
            <w:shd w:val="clear" w:color="000000" w:fill="FFFFFF"/>
            <w:tcMar>
              <w:left w:w="108" w:type="dxa"/>
              <w:right w:w="108" w:type="dxa"/>
            </w:tcMar>
          </w:tcPr>
          <w:p w:rsidR="000C0B88" w:rsidRPr="000C0B88" w:rsidRDefault="000C0B88" w:rsidP="000C0B88">
            <w:pPr>
              <w:spacing w:after="0" w:line="240" w:lineRule="auto"/>
              <w:rPr>
                <w:rFonts w:ascii="Times New Roman" w:eastAsia="Times New Roman" w:hAnsi="Times New Roman" w:cs="Times New Roman"/>
                <w:sz w:val="24"/>
                <w:szCs w:val="24"/>
              </w:rPr>
            </w:pPr>
            <w:proofErr w:type="spellStart"/>
            <w:proofErr w:type="gramStart"/>
            <w:r w:rsidRPr="000C0B88">
              <w:rPr>
                <w:rFonts w:ascii="Times New Roman" w:eastAsia="Times New Roman" w:hAnsi="Times New Roman" w:cs="Times New Roman"/>
                <w:sz w:val="24"/>
                <w:szCs w:val="24"/>
              </w:rPr>
              <w:t>dokt</w:t>
            </w:r>
            <w:proofErr w:type="spellEnd"/>
            <w:proofErr w:type="gramEnd"/>
            <w:r w:rsidRPr="000C0B88">
              <w:rPr>
                <w:rFonts w:ascii="Times New Roman" w:eastAsia="Times New Roman" w:hAnsi="Times New Roman" w:cs="Times New Roman"/>
                <w:sz w:val="24"/>
                <w:szCs w:val="24"/>
              </w:rPr>
              <w:t xml:space="preserve">. Justinas </w:t>
            </w:r>
            <w:proofErr w:type="spellStart"/>
            <w:r w:rsidRPr="000C0B88">
              <w:rPr>
                <w:rFonts w:ascii="Times New Roman" w:eastAsia="Times New Roman" w:hAnsi="Times New Roman" w:cs="Times New Roman"/>
                <w:sz w:val="24"/>
                <w:szCs w:val="24"/>
              </w:rPr>
              <w:t>Jorudas</w:t>
            </w:r>
            <w:proofErr w:type="spellEnd"/>
            <w:r w:rsidRPr="000C0B88">
              <w:rPr>
                <w:rFonts w:ascii="Times New Roman" w:eastAsia="Times New Roman" w:hAnsi="Times New Roman" w:cs="Times New Roman"/>
                <w:sz w:val="24"/>
                <w:szCs w:val="24"/>
              </w:rPr>
              <w:br/>
              <w:t>(prof. dr. I. Kašalynas</w:t>
            </w:r>
            <w:r w:rsidR="00DF355E">
              <w:rPr>
                <w:rFonts w:ascii="Times New Roman" w:eastAsia="Times New Roman" w:hAnsi="Times New Roman" w:cs="Times New Roman"/>
                <w:sz w:val="24"/>
                <w:szCs w:val="24"/>
              </w:rPr>
              <w:t xml:space="preserve">, </w:t>
            </w:r>
            <w:proofErr w:type="spellStart"/>
            <w:r w:rsidR="00DF355E">
              <w:rPr>
                <w:rFonts w:ascii="Times New Roman" w:eastAsia="Times New Roman" w:hAnsi="Times New Roman" w:cs="Times New Roman"/>
                <w:sz w:val="24"/>
                <w:szCs w:val="24"/>
              </w:rPr>
              <w:t>irmantas.kasalynas@ff.vu.lt</w:t>
            </w:r>
            <w:proofErr w:type="spellEnd"/>
            <w:r w:rsidRPr="000C0B88">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Eksperimentinis</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tyrimas</w:t>
            </w:r>
            <w:proofErr w:type="spellEnd"/>
            <w:r w:rsidRPr="000C0B88">
              <w:rPr>
                <w:rStyle w:val="contentpasted0"/>
                <w:rFonts w:ascii="Times New Roman" w:hAnsi="Times New Roman" w:cs="Times New Roman"/>
                <w:color w:val="000000"/>
                <w:sz w:val="24"/>
                <w:szCs w:val="24"/>
              </w:rPr>
              <w:t xml:space="preserve"> THz </w:t>
            </w:r>
            <w:proofErr w:type="spellStart"/>
            <w:r w:rsidRPr="000C0B88">
              <w:rPr>
                <w:rStyle w:val="contentpasted0"/>
                <w:rFonts w:ascii="Times New Roman" w:hAnsi="Times New Roman" w:cs="Times New Roman"/>
                <w:color w:val="000000"/>
                <w:sz w:val="24"/>
                <w:szCs w:val="24"/>
              </w:rPr>
              <w:t>dažnių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ruožo</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detektorių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pagamintų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iš</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AlGaN</w:t>
            </w:r>
            <w:proofErr w:type="spellEnd"/>
            <w:r w:rsidRPr="000C0B88">
              <w:rPr>
                <w:rStyle w:val="contentpasted0"/>
                <w:rFonts w:ascii="Times New Roman" w:hAnsi="Times New Roman" w:cs="Times New Roman"/>
                <w:color w:val="000000"/>
                <w:sz w:val="24"/>
                <w:szCs w:val="24"/>
              </w:rPr>
              <w:t>/</w:t>
            </w:r>
            <w:proofErr w:type="spellStart"/>
            <w:r w:rsidRPr="000C0B88">
              <w:rPr>
                <w:rStyle w:val="contentpasted0"/>
                <w:rFonts w:ascii="Times New Roman" w:hAnsi="Times New Roman" w:cs="Times New Roman"/>
                <w:color w:val="000000"/>
                <w:sz w:val="24"/>
                <w:szCs w:val="24"/>
              </w:rPr>
              <w:t>GaN</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HEMT</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struktūrų</w:t>
            </w:r>
            <w:proofErr w:type="spellEnd"/>
            <w:r w:rsidRPr="000C0B88">
              <w:rPr>
                <w:rStyle w:val="contentpasted0"/>
                <w:rFonts w:ascii="Times New Roman" w:hAnsi="Times New Roman" w:cs="Times New Roman"/>
                <w:color w:val="000000"/>
                <w:sz w:val="24"/>
                <w:szCs w:val="24"/>
              </w:rPr>
              <w:t xml:space="preserve"> //  Experimental investigation of THz detectors based on </w:t>
            </w:r>
            <w:proofErr w:type="spellStart"/>
            <w:r w:rsidRPr="000C0B88">
              <w:rPr>
                <w:rStyle w:val="contentpasted0"/>
                <w:rFonts w:ascii="Times New Roman" w:hAnsi="Times New Roman" w:cs="Times New Roman"/>
                <w:color w:val="000000"/>
                <w:sz w:val="24"/>
                <w:szCs w:val="24"/>
              </w:rPr>
              <w:t>AlGaN</w:t>
            </w:r>
            <w:proofErr w:type="spellEnd"/>
            <w:r w:rsidRPr="000C0B88">
              <w:rPr>
                <w:rStyle w:val="contentpasted0"/>
                <w:rFonts w:ascii="Times New Roman" w:hAnsi="Times New Roman" w:cs="Times New Roman"/>
                <w:color w:val="000000"/>
                <w:sz w:val="24"/>
                <w:szCs w:val="24"/>
              </w:rPr>
              <w:t>/</w:t>
            </w:r>
            <w:proofErr w:type="spellStart"/>
            <w:r w:rsidRPr="000C0B88">
              <w:rPr>
                <w:rStyle w:val="contentpasted0"/>
                <w:rFonts w:ascii="Times New Roman" w:hAnsi="Times New Roman" w:cs="Times New Roman"/>
                <w:color w:val="000000"/>
                <w:sz w:val="24"/>
                <w:szCs w:val="24"/>
              </w:rPr>
              <w:t>GaN</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HEMT</w:t>
            </w:r>
            <w:proofErr w:type="spellEnd"/>
            <w:r w:rsidRPr="000C0B88">
              <w:rPr>
                <w:rStyle w:val="contentpasted0"/>
                <w:rFonts w:ascii="Times New Roman" w:hAnsi="Times New Roman" w:cs="Times New Roman"/>
                <w:color w:val="000000"/>
                <w:sz w:val="24"/>
                <w:szCs w:val="24"/>
              </w:rPr>
              <w:t xml:space="preserve"> structures</w:t>
            </w:r>
          </w:p>
        </w:tc>
        <w:tc>
          <w:tcPr>
            <w:tcW w:w="1717"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Laisva</w:t>
            </w:r>
            <w:proofErr w:type="spellEnd"/>
            <w:r w:rsidRPr="000C0B88">
              <w:rPr>
                <w:rStyle w:val="contentpasted0"/>
                <w:rFonts w:ascii="Times New Roman" w:hAnsi="Times New Roman" w:cs="Times New Roman"/>
                <w:color w:val="000000"/>
                <w:sz w:val="24"/>
                <w:szCs w:val="24"/>
              </w:rPr>
              <w:t xml:space="preserve"> </w:t>
            </w:r>
          </w:p>
        </w:tc>
      </w:tr>
      <w:tr w:rsidR="000C0B88" w:rsidRPr="000C0B88" w:rsidTr="00EE2421">
        <w:trPr>
          <w:gridAfter w:val="1"/>
          <w:wAfter w:w="12" w:type="dxa"/>
          <w:trHeight w:val="1"/>
        </w:trPr>
        <w:tc>
          <w:tcPr>
            <w:tcW w:w="408" w:type="dxa"/>
            <w:shd w:val="clear" w:color="000000" w:fill="FFFFFF"/>
            <w:tcMar>
              <w:left w:w="108" w:type="dxa"/>
              <w:right w:w="108" w:type="dxa"/>
            </w:tcMar>
          </w:tcPr>
          <w:p w:rsidR="000C0B88" w:rsidRPr="000C0B88" w:rsidRDefault="008A1C74" w:rsidP="000C0B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12.</w:t>
            </w:r>
          </w:p>
        </w:tc>
        <w:tc>
          <w:tcPr>
            <w:tcW w:w="2429" w:type="dxa"/>
            <w:gridSpan w:val="2"/>
            <w:shd w:val="clear" w:color="000000" w:fill="FFFFFF"/>
            <w:tcMar>
              <w:left w:w="108" w:type="dxa"/>
              <w:right w:w="108" w:type="dxa"/>
            </w:tcMar>
          </w:tcPr>
          <w:p w:rsidR="000C0B88" w:rsidRPr="000C0B88" w:rsidRDefault="000C0B88" w:rsidP="000C0B88">
            <w:pPr>
              <w:spacing w:after="0" w:line="240" w:lineRule="auto"/>
              <w:rPr>
                <w:rFonts w:ascii="Times New Roman" w:eastAsia="Times New Roman" w:hAnsi="Times New Roman" w:cs="Times New Roman"/>
                <w:sz w:val="24"/>
                <w:szCs w:val="24"/>
              </w:rPr>
            </w:pPr>
            <w:proofErr w:type="spellStart"/>
            <w:proofErr w:type="gramStart"/>
            <w:r w:rsidRPr="000C0B88">
              <w:rPr>
                <w:rFonts w:ascii="Times New Roman" w:eastAsia="Times New Roman" w:hAnsi="Times New Roman" w:cs="Times New Roman"/>
                <w:sz w:val="24"/>
                <w:szCs w:val="24"/>
              </w:rPr>
              <w:t>dokt</w:t>
            </w:r>
            <w:proofErr w:type="spellEnd"/>
            <w:proofErr w:type="gramEnd"/>
            <w:r w:rsidRPr="000C0B88">
              <w:rPr>
                <w:rFonts w:ascii="Times New Roman" w:eastAsia="Times New Roman" w:hAnsi="Times New Roman" w:cs="Times New Roman"/>
                <w:sz w:val="24"/>
                <w:szCs w:val="24"/>
              </w:rPr>
              <w:t xml:space="preserve">. Daniil </w:t>
            </w:r>
            <w:proofErr w:type="spellStart"/>
            <w:r w:rsidRPr="000C0B88">
              <w:rPr>
                <w:rFonts w:ascii="Times New Roman" w:eastAsia="Times New Roman" w:hAnsi="Times New Roman" w:cs="Times New Roman"/>
                <w:sz w:val="24"/>
                <w:szCs w:val="24"/>
              </w:rPr>
              <w:t>Pashnev</w:t>
            </w:r>
            <w:proofErr w:type="spellEnd"/>
            <w:r w:rsidRPr="000C0B88">
              <w:rPr>
                <w:rFonts w:ascii="Times New Roman" w:eastAsia="Times New Roman" w:hAnsi="Times New Roman" w:cs="Times New Roman"/>
                <w:sz w:val="24"/>
                <w:szCs w:val="24"/>
              </w:rPr>
              <w:br/>
              <w:t>(prof. dr. I. Kašalynas</w:t>
            </w:r>
            <w:r w:rsidR="00DF355E">
              <w:rPr>
                <w:rFonts w:ascii="Times New Roman" w:eastAsia="Times New Roman" w:hAnsi="Times New Roman" w:cs="Times New Roman"/>
                <w:sz w:val="24"/>
                <w:szCs w:val="24"/>
              </w:rPr>
              <w:t xml:space="preserve">, </w:t>
            </w:r>
            <w:proofErr w:type="spellStart"/>
            <w:r w:rsidR="00DF355E">
              <w:rPr>
                <w:rFonts w:ascii="Times New Roman" w:eastAsia="Times New Roman" w:hAnsi="Times New Roman" w:cs="Times New Roman"/>
                <w:sz w:val="24"/>
                <w:szCs w:val="24"/>
              </w:rPr>
              <w:t>irmantas.kasalynas@ff.vu.lt</w:t>
            </w:r>
            <w:proofErr w:type="spellEnd"/>
            <w:r w:rsidRPr="000C0B88">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r w:rsidRPr="000C0B88">
              <w:rPr>
                <w:rStyle w:val="contentpasted0"/>
                <w:rFonts w:ascii="Times New Roman" w:hAnsi="Times New Roman" w:cs="Times New Roman"/>
                <w:color w:val="000000"/>
                <w:sz w:val="24"/>
                <w:szCs w:val="24"/>
              </w:rPr>
              <w:t>Electro-</w:t>
            </w:r>
            <w:proofErr w:type="spellStart"/>
            <w:r w:rsidRPr="000C0B88">
              <w:rPr>
                <w:rStyle w:val="contentpasted0"/>
                <w:rFonts w:ascii="Times New Roman" w:hAnsi="Times New Roman" w:cs="Times New Roman"/>
                <w:color w:val="000000"/>
                <w:sz w:val="24"/>
                <w:szCs w:val="24"/>
              </w:rPr>
              <w:t>optiniai</w:t>
            </w:r>
            <w:proofErr w:type="spellEnd"/>
            <w:r w:rsidRPr="000C0B88">
              <w:rPr>
                <w:rStyle w:val="contentpasted0"/>
                <w:rFonts w:ascii="Times New Roman" w:hAnsi="Times New Roman" w:cs="Times New Roman"/>
                <w:color w:val="000000"/>
                <w:sz w:val="24"/>
                <w:szCs w:val="24"/>
              </w:rPr>
              <w:t xml:space="preserve"> THz </w:t>
            </w:r>
            <w:proofErr w:type="spellStart"/>
            <w:r w:rsidRPr="000C0B88">
              <w:rPr>
                <w:rStyle w:val="contentpasted0"/>
                <w:rFonts w:ascii="Times New Roman" w:hAnsi="Times New Roman" w:cs="Times New Roman"/>
                <w:color w:val="000000"/>
                <w:sz w:val="24"/>
                <w:szCs w:val="24"/>
              </w:rPr>
              <w:t>pluoštelio</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moduliatoriai</w:t>
            </w:r>
            <w:proofErr w:type="spellEnd"/>
            <w:r w:rsidRPr="000C0B88">
              <w:rPr>
                <w:rStyle w:val="contentpasted0"/>
                <w:rFonts w:ascii="Times New Roman" w:hAnsi="Times New Roman" w:cs="Times New Roman"/>
                <w:color w:val="000000"/>
                <w:sz w:val="24"/>
                <w:szCs w:val="24"/>
              </w:rPr>
              <w:t xml:space="preserve">// Electro-optical THz beam modulators </w:t>
            </w:r>
          </w:p>
        </w:tc>
        <w:tc>
          <w:tcPr>
            <w:tcW w:w="1717"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Laisva</w:t>
            </w:r>
            <w:proofErr w:type="spellEnd"/>
          </w:p>
        </w:tc>
      </w:tr>
      <w:tr w:rsidR="000C0B88" w:rsidRPr="000C0B88" w:rsidTr="00EE2421">
        <w:trPr>
          <w:gridAfter w:val="1"/>
          <w:wAfter w:w="12" w:type="dxa"/>
          <w:trHeight w:val="1"/>
        </w:trPr>
        <w:tc>
          <w:tcPr>
            <w:tcW w:w="408" w:type="dxa"/>
            <w:shd w:val="clear" w:color="000000" w:fill="FFFFFF"/>
            <w:tcMar>
              <w:left w:w="108" w:type="dxa"/>
              <w:right w:w="108" w:type="dxa"/>
            </w:tcMar>
          </w:tcPr>
          <w:p w:rsidR="000C0B88" w:rsidRPr="000C0B88" w:rsidRDefault="008A1C74" w:rsidP="000C0B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2429" w:type="dxa"/>
            <w:gridSpan w:val="2"/>
            <w:shd w:val="clear" w:color="000000" w:fill="FFFFFF"/>
            <w:tcMar>
              <w:left w:w="108" w:type="dxa"/>
              <w:right w:w="108" w:type="dxa"/>
            </w:tcMar>
          </w:tcPr>
          <w:p w:rsidR="000C0B88" w:rsidRPr="000C0B88" w:rsidRDefault="000C0B88" w:rsidP="000C0B88">
            <w:pPr>
              <w:spacing w:after="0" w:line="240" w:lineRule="auto"/>
              <w:rPr>
                <w:rFonts w:ascii="Times New Roman" w:eastAsia="Times New Roman" w:hAnsi="Times New Roman" w:cs="Times New Roman"/>
                <w:sz w:val="24"/>
                <w:szCs w:val="24"/>
              </w:rPr>
            </w:pPr>
            <w:proofErr w:type="spellStart"/>
            <w:proofErr w:type="gramStart"/>
            <w:r w:rsidRPr="000C0B88">
              <w:rPr>
                <w:rFonts w:ascii="Times New Roman" w:eastAsia="Times New Roman" w:hAnsi="Times New Roman" w:cs="Times New Roman"/>
                <w:sz w:val="24"/>
                <w:szCs w:val="24"/>
              </w:rPr>
              <w:t>dokt</w:t>
            </w:r>
            <w:proofErr w:type="spellEnd"/>
            <w:proofErr w:type="gramEnd"/>
            <w:r w:rsidRPr="000C0B88">
              <w:rPr>
                <w:rFonts w:ascii="Times New Roman" w:eastAsia="Times New Roman" w:hAnsi="Times New Roman" w:cs="Times New Roman"/>
                <w:sz w:val="24"/>
                <w:szCs w:val="24"/>
              </w:rPr>
              <w:t xml:space="preserve">. Surya </w:t>
            </w:r>
            <w:proofErr w:type="spellStart"/>
            <w:r w:rsidRPr="000C0B88">
              <w:rPr>
                <w:rFonts w:ascii="Times New Roman" w:eastAsia="Times New Roman" w:hAnsi="Times New Roman" w:cs="Times New Roman"/>
                <w:sz w:val="24"/>
                <w:szCs w:val="24"/>
              </w:rPr>
              <w:t>Revanth</w:t>
            </w:r>
            <w:proofErr w:type="spellEnd"/>
            <w:r w:rsidRPr="000C0B88">
              <w:rPr>
                <w:rFonts w:ascii="Times New Roman" w:eastAsia="Times New Roman" w:hAnsi="Times New Roman" w:cs="Times New Roman"/>
                <w:sz w:val="24"/>
                <w:szCs w:val="24"/>
              </w:rPr>
              <w:t xml:space="preserve"> </w:t>
            </w:r>
            <w:proofErr w:type="spellStart"/>
            <w:r w:rsidRPr="000C0B88">
              <w:rPr>
                <w:rFonts w:ascii="Times New Roman" w:eastAsia="Times New Roman" w:hAnsi="Times New Roman" w:cs="Times New Roman"/>
                <w:sz w:val="24"/>
                <w:szCs w:val="24"/>
              </w:rPr>
              <w:t>Ayyagari</w:t>
            </w:r>
            <w:proofErr w:type="spellEnd"/>
            <w:r w:rsidRPr="000C0B88">
              <w:rPr>
                <w:rFonts w:ascii="Times New Roman" w:eastAsia="Times New Roman" w:hAnsi="Times New Roman" w:cs="Times New Roman"/>
                <w:sz w:val="24"/>
                <w:szCs w:val="24"/>
              </w:rPr>
              <w:t xml:space="preserve"> </w:t>
            </w:r>
            <w:r w:rsidRPr="000C0B88">
              <w:rPr>
                <w:rFonts w:ascii="Times New Roman" w:eastAsia="Times New Roman" w:hAnsi="Times New Roman" w:cs="Times New Roman"/>
                <w:sz w:val="24"/>
                <w:szCs w:val="24"/>
              </w:rPr>
              <w:br/>
              <w:t>(prof. dr. I. Kašalynas</w:t>
            </w:r>
            <w:r w:rsidR="00DF355E">
              <w:rPr>
                <w:rFonts w:ascii="Times New Roman" w:eastAsia="Times New Roman" w:hAnsi="Times New Roman" w:cs="Times New Roman"/>
                <w:sz w:val="24"/>
                <w:szCs w:val="24"/>
              </w:rPr>
              <w:t xml:space="preserve">, </w:t>
            </w:r>
            <w:proofErr w:type="spellStart"/>
            <w:r w:rsidR="00DF355E">
              <w:rPr>
                <w:rFonts w:ascii="Times New Roman" w:eastAsia="Times New Roman" w:hAnsi="Times New Roman" w:cs="Times New Roman"/>
                <w:sz w:val="24"/>
                <w:szCs w:val="24"/>
              </w:rPr>
              <w:t>irmantas.kasalynas@ff.vu.lt</w:t>
            </w:r>
            <w:proofErr w:type="spellEnd"/>
            <w:r w:rsidRPr="000C0B88">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Tyrimas</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anapolinių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modų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2D</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metapaviršiuose</w:t>
            </w:r>
            <w:proofErr w:type="spellEnd"/>
            <w:r w:rsidRPr="000C0B88">
              <w:rPr>
                <w:rStyle w:val="contentpasted0"/>
                <w:rFonts w:ascii="Times New Roman" w:hAnsi="Times New Roman" w:cs="Times New Roman"/>
                <w:color w:val="000000"/>
                <w:sz w:val="24"/>
                <w:szCs w:val="24"/>
              </w:rPr>
              <w:t xml:space="preserve"> THz </w:t>
            </w:r>
            <w:proofErr w:type="spellStart"/>
            <w:r w:rsidRPr="000C0B88">
              <w:rPr>
                <w:rStyle w:val="contentpasted0"/>
                <w:rFonts w:ascii="Times New Roman" w:hAnsi="Times New Roman" w:cs="Times New Roman"/>
                <w:color w:val="000000"/>
                <w:sz w:val="24"/>
                <w:szCs w:val="24"/>
              </w:rPr>
              <w:t>ruože</w:t>
            </w:r>
            <w:proofErr w:type="spellEnd"/>
            <w:r w:rsidRPr="000C0B88">
              <w:rPr>
                <w:rStyle w:val="contentpasted0"/>
                <w:rFonts w:ascii="Times New Roman" w:hAnsi="Times New Roman" w:cs="Times New Roman"/>
                <w:color w:val="000000"/>
                <w:sz w:val="24"/>
                <w:szCs w:val="24"/>
              </w:rPr>
              <w:t xml:space="preserve"> // Investigation of </w:t>
            </w:r>
            <w:proofErr w:type="spellStart"/>
            <w:r w:rsidRPr="000C0B88">
              <w:rPr>
                <w:rStyle w:val="contentpasted0"/>
                <w:rFonts w:ascii="Times New Roman" w:hAnsi="Times New Roman" w:cs="Times New Roman"/>
                <w:color w:val="000000"/>
                <w:sz w:val="24"/>
                <w:szCs w:val="24"/>
              </w:rPr>
              <w:t>anapole</w:t>
            </w:r>
            <w:proofErr w:type="spellEnd"/>
            <w:r w:rsidRPr="000C0B88">
              <w:rPr>
                <w:rStyle w:val="contentpasted0"/>
                <w:rFonts w:ascii="Times New Roman" w:hAnsi="Times New Roman" w:cs="Times New Roman"/>
                <w:color w:val="000000"/>
                <w:sz w:val="24"/>
                <w:szCs w:val="24"/>
              </w:rPr>
              <w:t xml:space="preserve"> modes in </w:t>
            </w:r>
            <w:proofErr w:type="spellStart"/>
            <w:r w:rsidRPr="000C0B88">
              <w:rPr>
                <w:rStyle w:val="contentpasted0"/>
                <w:rFonts w:ascii="Times New Roman" w:hAnsi="Times New Roman" w:cs="Times New Roman"/>
                <w:color w:val="000000"/>
                <w:sz w:val="24"/>
                <w:szCs w:val="24"/>
              </w:rPr>
              <w:t>2D</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metasurfaces</w:t>
            </w:r>
            <w:proofErr w:type="spellEnd"/>
            <w:r w:rsidRPr="000C0B88">
              <w:rPr>
                <w:rStyle w:val="contentpasted0"/>
                <w:rFonts w:ascii="Times New Roman" w:hAnsi="Times New Roman" w:cs="Times New Roman"/>
                <w:color w:val="000000"/>
                <w:sz w:val="24"/>
                <w:szCs w:val="24"/>
              </w:rPr>
              <w:t xml:space="preserve"> in THz regime</w:t>
            </w:r>
          </w:p>
        </w:tc>
        <w:tc>
          <w:tcPr>
            <w:tcW w:w="1717"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Laisva</w:t>
            </w:r>
            <w:proofErr w:type="spellEnd"/>
          </w:p>
        </w:tc>
      </w:tr>
      <w:tr w:rsidR="000C0B88" w:rsidRPr="000C0B88" w:rsidTr="00A2662E">
        <w:trPr>
          <w:gridAfter w:val="1"/>
          <w:wAfter w:w="12" w:type="dxa"/>
          <w:trHeight w:val="2307"/>
        </w:trPr>
        <w:tc>
          <w:tcPr>
            <w:tcW w:w="408" w:type="dxa"/>
            <w:shd w:val="clear" w:color="000000" w:fill="FFFFFF"/>
            <w:tcMar>
              <w:left w:w="108" w:type="dxa"/>
              <w:right w:w="108" w:type="dxa"/>
            </w:tcMar>
          </w:tcPr>
          <w:p w:rsidR="000C0B88" w:rsidRPr="000C0B88" w:rsidRDefault="008A1C74" w:rsidP="000C0B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2429" w:type="dxa"/>
            <w:gridSpan w:val="2"/>
            <w:shd w:val="clear" w:color="000000" w:fill="FFFFFF"/>
            <w:tcMar>
              <w:left w:w="108" w:type="dxa"/>
              <w:right w:w="108" w:type="dxa"/>
            </w:tcMar>
          </w:tcPr>
          <w:p w:rsidR="000C0B88" w:rsidRPr="000C0B88" w:rsidRDefault="000C0B88" w:rsidP="000C0B88">
            <w:pPr>
              <w:spacing w:after="0" w:line="240" w:lineRule="auto"/>
              <w:rPr>
                <w:rFonts w:ascii="Times New Roman" w:eastAsia="Times New Roman" w:hAnsi="Times New Roman" w:cs="Times New Roman"/>
                <w:sz w:val="24"/>
                <w:szCs w:val="24"/>
              </w:rPr>
            </w:pPr>
            <w:proofErr w:type="spellStart"/>
            <w:proofErr w:type="gramStart"/>
            <w:r w:rsidRPr="000C0B88">
              <w:rPr>
                <w:rFonts w:ascii="Times New Roman" w:eastAsia="Times New Roman" w:hAnsi="Times New Roman" w:cs="Times New Roman"/>
                <w:sz w:val="24"/>
                <w:szCs w:val="24"/>
              </w:rPr>
              <w:t>dokt</w:t>
            </w:r>
            <w:proofErr w:type="spellEnd"/>
            <w:proofErr w:type="gramEnd"/>
            <w:r w:rsidRPr="000C0B88">
              <w:rPr>
                <w:rFonts w:ascii="Times New Roman" w:eastAsia="Times New Roman" w:hAnsi="Times New Roman" w:cs="Times New Roman"/>
                <w:sz w:val="24"/>
                <w:szCs w:val="24"/>
              </w:rPr>
              <w:t xml:space="preserve">. Maxim </w:t>
            </w:r>
            <w:proofErr w:type="spellStart"/>
            <w:r w:rsidRPr="000C0B88">
              <w:rPr>
                <w:rFonts w:ascii="Times New Roman" w:eastAsia="Times New Roman" w:hAnsi="Times New Roman" w:cs="Times New Roman"/>
                <w:sz w:val="24"/>
                <w:szCs w:val="24"/>
              </w:rPr>
              <w:t>Moscotin</w:t>
            </w:r>
            <w:proofErr w:type="spellEnd"/>
            <w:r w:rsidRPr="000C0B88">
              <w:rPr>
                <w:rFonts w:ascii="Times New Roman" w:eastAsia="Times New Roman" w:hAnsi="Times New Roman" w:cs="Times New Roman"/>
                <w:sz w:val="24"/>
                <w:szCs w:val="24"/>
              </w:rPr>
              <w:t xml:space="preserve"> </w:t>
            </w:r>
            <w:r w:rsidRPr="000C0B88">
              <w:rPr>
                <w:rFonts w:ascii="Times New Roman" w:eastAsia="Times New Roman" w:hAnsi="Times New Roman" w:cs="Times New Roman"/>
                <w:sz w:val="24"/>
                <w:szCs w:val="24"/>
              </w:rPr>
              <w:br/>
              <w:t>(prof. dr. I. Kašalynas</w:t>
            </w:r>
            <w:r w:rsidR="00DF355E">
              <w:rPr>
                <w:rFonts w:ascii="Times New Roman" w:eastAsia="Times New Roman" w:hAnsi="Times New Roman" w:cs="Times New Roman"/>
                <w:sz w:val="24"/>
                <w:szCs w:val="24"/>
              </w:rPr>
              <w:t>, irmantas.kasalynas@ff.vu.lt</w:t>
            </w:r>
            <w:r w:rsidRPr="000C0B88">
              <w:rPr>
                <w:rFonts w:ascii="Times New Roman" w:eastAsia="Times New Roman" w:hAnsi="Times New Roman" w:cs="Times New Roman"/>
                <w:sz w:val="24"/>
                <w:szCs w:val="24"/>
              </w:rPr>
              <w:t>)</w:t>
            </w:r>
          </w:p>
        </w:tc>
        <w:tc>
          <w:tcPr>
            <w:tcW w:w="2969"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Antenomis</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susietų</w:t>
            </w:r>
            <w:proofErr w:type="spellEnd"/>
            <w:r w:rsidRPr="000C0B88">
              <w:rPr>
                <w:rStyle w:val="contentpasted0"/>
                <w:rFonts w:ascii="Times New Roman" w:hAnsi="Times New Roman" w:cs="Times New Roman"/>
                <w:color w:val="000000"/>
                <w:sz w:val="24"/>
                <w:szCs w:val="24"/>
              </w:rPr>
              <w:t xml:space="preserve"> edge-FET </w:t>
            </w:r>
            <w:proofErr w:type="spellStart"/>
            <w:r w:rsidRPr="000C0B88">
              <w:rPr>
                <w:rStyle w:val="contentpasted0"/>
                <w:rFonts w:ascii="Times New Roman" w:hAnsi="Times New Roman" w:cs="Times New Roman"/>
                <w:color w:val="000000"/>
                <w:sz w:val="24"/>
                <w:szCs w:val="24"/>
              </w:rPr>
              <w:t>transistorinių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detektorių</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tyrimas</w:t>
            </w:r>
            <w:proofErr w:type="spellEnd"/>
            <w:r w:rsidRPr="000C0B88">
              <w:rPr>
                <w:rStyle w:val="contentpasted0"/>
                <w:rFonts w:ascii="Times New Roman" w:hAnsi="Times New Roman" w:cs="Times New Roman"/>
                <w:color w:val="000000"/>
                <w:sz w:val="24"/>
                <w:szCs w:val="24"/>
              </w:rPr>
              <w:t xml:space="preserve"> THz </w:t>
            </w:r>
            <w:proofErr w:type="spellStart"/>
            <w:r w:rsidRPr="000C0B88">
              <w:rPr>
                <w:rStyle w:val="contentpasted0"/>
                <w:rFonts w:ascii="Times New Roman" w:hAnsi="Times New Roman" w:cs="Times New Roman"/>
                <w:color w:val="000000"/>
                <w:sz w:val="24"/>
                <w:szCs w:val="24"/>
              </w:rPr>
              <w:t>dažnio</w:t>
            </w:r>
            <w:proofErr w:type="spellEnd"/>
            <w:r w:rsidRPr="000C0B88">
              <w:rPr>
                <w:rStyle w:val="contentpasted0"/>
                <w:rFonts w:ascii="Times New Roman" w:hAnsi="Times New Roman" w:cs="Times New Roman"/>
                <w:color w:val="000000"/>
                <w:sz w:val="24"/>
                <w:szCs w:val="24"/>
              </w:rPr>
              <w:t xml:space="preserve"> </w:t>
            </w:r>
            <w:proofErr w:type="spellStart"/>
            <w:r w:rsidRPr="000C0B88">
              <w:rPr>
                <w:rStyle w:val="contentpasted0"/>
                <w:rFonts w:ascii="Times New Roman" w:hAnsi="Times New Roman" w:cs="Times New Roman"/>
                <w:color w:val="000000"/>
                <w:sz w:val="24"/>
                <w:szCs w:val="24"/>
              </w:rPr>
              <w:t>srityje</w:t>
            </w:r>
            <w:proofErr w:type="spellEnd"/>
            <w:r w:rsidRPr="000C0B88">
              <w:rPr>
                <w:rStyle w:val="contentpasted0"/>
                <w:rFonts w:ascii="Times New Roman" w:hAnsi="Times New Roman" w:cs="Times New Roman"/>
                <w:color w:val="000000"/>
                <w:sz w:val="24"/>
                <w:szCs w:val="24"/>
              </w:rPr>
              <w:t xml:space="preserve"> // Characterization of the THz antenna coupled edge-FET designed for THz wave detection </w:t>
            </w:r>
          </w:p>
        </w:tc>
        <w:tc>
          <w:tcPr>
            <w:tcW w:w="1717" w:type="dxa"/>
            <w:gridSpan w:val="2"/>
            <w:shd w:val="clear" w:color="000000" w:fill="FFFFFF"/>
            <w:tcMar>
              <w:left w:w="108" w:type="dxa"/>
              <w:right w:w="108" w:type="dxa"/>
            </w:tcMar>
          </w:tcPr>
          <w:p w:rsidR="000C0B88" w:rsidRPr="000C0B88" w:rsidRDefault="000C0B88" w:rsidP="000C0B88">
            <w:pPr>
              <w:spacing w:after="0" w:line="240" w:lineRule="auto"/>
              <w:rPr>
                <w:rStyle w:val="contentpasted0"/>
                <w:rFonts w:ascii="Times New Roman" w:hAnsi="Times New Roman" w:cs="Times New Roman"/>
                <w:color w:val="000000"/>
                <w:sz w:val="24"/>
                <w:szCs w:val="24"/>
              </w:rPr>
            </w:pPr>
            <w:proofErr w:type="spellStart"/>
            <w:r w:rsidRPr="000C0B88">
              <w:rPr>
                <w:rStyle w:val="contentpasted0"/>
                <w:rFonts w:ascii="Times New Roman" w:hAnsi="Times New Roman" w:cs="Times New Roman"/>
                <w:color w:val="000000"/>
                <w:sz w:val="24"/>
                <w:szCs w:val="24"/>
              </w:rPr>
              <w:t>Laisva</w:t>
            </w:r>
            <w:proofErr w:type="spellEnd"/>
          </w:p>
        </w:tc>
      </w:tr>
      <w:tr w:rsidR="00A2662E" w:rsidRPr="000C0B88" w:rsidTr="00EE2421">
        <w:trPr>
          <w:gridAfter w:val="1"/>
          <w:wAfter w:w="12" w:type="dxa"/>
          <w:trHeight w:val="1"/>
        </w:trPr>
        <w:tc>
          <w:tcPr>
            <w:tcW w:w="408" w:type="dxa"/>
            <w:shd w:val="clear" w:color="000000" w:fill="FFFFFF"/>
            <w:tcMar>
              <w:left w:w="108" w:type="dxa"/>
              <w:right w:w="108" w:type="dxa"/>
            </w:tcMar>
          </w:tcPr>
          <w:p w:rsidR="00A2662E" w:rsidRDefault="00A2662E" w:rsidP="000C0B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2429" w:type="dxa"/>
            <w:gridSpan w:val="2"/>
            <w:shd w:val="clear" w:color="000000" w:fill="FFFFFF"/>
            <w:tcMar>
              <w:left w:w="108" w:type="dxa"/>
              <w:right w:w="108" w:type="dxa"/>
            </w:tcMar>
          </w:tcPr>
          <w:p w:rsidR="00A2662E" w:rsidRPr="00A2662E" w:rsidRDefault="00A2662E" w:rsidP="00A2662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r w:rsidRPr="00A2662E">
              <w:rPr>
                <w:rFonts w:ascii="Times New Roman" w:eastAsia="Times New Roman" w:hAnsi="Times New Roman" w:cs="Times New Roman"/>
                <w:sz w:val="24"/>
                <w:szCs w:val="24"/>
              </w:rPr>
              <w:t>Kęstutis Ikamas</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 xml:space="preserve"> HYPERLINK "mailto:kestutis.ikamas@ff.vu.lt" </w:instrText>
            </w:r>
            <w:r>
              <w:rPr>
                <w:rFonts w:ascii="Times New Roman" w:eastAsia="Times New Roman" w:hAnsi="Times New Roman" w:cs="Times New Roman"/>
                <w:sz w:val="24"/>
                <w:szCs w:val="24"/>
              </w:rPr>
              <w:fldChar w:fldCharType="separate"/>
            </w:r>
            <w:r w:rsidRPr="006F2973">
              <w:rPr>
                <w:rStyle w:val="Hyperlink"/>
                <w:rFonts w:ascii="Times New Roman" w:eastAsia="Times New Roman" w:hAnsi="Times New Roman" w:cs="Times New Roman"/>
                <w:sz w:val="24"/>
                <w:szCs w:val="24"/>
              </w:rPr>
              <w:t>kestutis.ikamas@ff.vu.lt</w:t>
            </w:r>
            <w:proofErr w:type="spellEnd"/>
            <w:r>
              <w:rPr>
                <w:rFonts w:ascii="Times New Roman" w:eastAsia="Times New Roman" w:hAnsi="Times New Roman" w:cs="Times New Roman"/>
                <w:sz w:val="24"/>
                <w:szCs w:val="24"/>
              </w:rPr>
              <w:fldChar w:fldCharType="end"/>
            </w:r>
            <w:r>
              <w:rPr>
                <w:rFonts w:ascii="Times New Roman" w:eastAsia="Times New Roman" w:hAnsi="Times New Roman" w:cs="Times New Roman"/>
                <w:sz w:val="24"/>
                <w:szCs w:val="24"/>
              </w:rPr>
              <w:t>, 852234586</w:t>
            </w:r>
          </w:p>
        </w:tc>
        <w:tc>
          <w:tcPr>
            <w:tcW w:w="2969" w:type="dxa"/>
            <w:gridSpan w:val="2"/>
            <w:shd w:val="clear" w:color="000000" w:fill="FFFFFF"/>
            <w:tcMar>
              <w:left w:w="108" w:type="dxa"/>
              <w:right w:w="108" w:type="dxa"/>
            </w:tcMar>
          </w:tcPr>
          <w:p w:rsidR="00A2662E" w:rsidRPr="00A2662E" w:rsidRDefault="00A2662E" w:rsidP="000C0B88">
            <w:pPr>
              <w:spacing w:after="0" w:line="240" w:lineRule="auto"/>
              <w:rPr>
                <w:rFonts w:ascii="Times New Roman" w:eastAsia="Times New Roman" w:hAnsi="Times New Roman" w:cs="Times New Roman"/>
              </w:rPr>
            </w:pPr>
            <w:proofErr w:type="spellStart"/>
            <w:r w:rsidRPr="00A2662E">
              <w:rPr>
                <w:rFonts w:ascii="Times New Roman" w:eastAsia="Times New Roman" w:hAnsi="Times New Roman" w:cs="Times New Roman"/>
              </w:rPr>
              <w:t>Terahercų</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imtuvų</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ir</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šaltinių</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matricų</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gamyba</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ir</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paruošimas</w:t>
            </w:r>
            <w:proofErr w:type="spellEnd"/>
            <w:r w:rsidRPr="00A2662E">
              <w:rPr>
                <w:rFonts w:ascii="Times New Roman" w:eastAsia="Times New Roman" w:hAnsi="Times New Roman" w:cs="Times New Roman"/>
              </w:rPr>
              <w:t xml:space="preserve"> </w:t>
            </w:r>
            <w:proofErr w:type="spellStart"/>
            <w:r w:rsidRPr="00A2662E">
              <w:rPr>
                <w:rFonts w:ascii="Times New Roman" w:eastAsia="Times New Roman" w:hAnsi="Times New Roman" w:cs="Times New Roman"/>
              </w:rPr>
              <w:t>darbui</w:t>
            </w:r>
            <w:proofErr w:type="spellEnd"/>
          </w:p>
          <w:p w:rsidR="00A2662E" w:rsidRPr="00A2662E" w:rsidRDefault="00A2662E" w:rsidP="00A2662E">
            <w:pPr>
              <w:pStyle w:val="NormalWeb"/>
              <w:spacing w:after="200"/>
            </w:pPr>
            <w:r w:rsidRPr="00A2662E">
              <w:rPr>
                <w:sz w:val="22"/>
                <w:szCs w:val="22"/>
              </w:rPr>
              <w:t xml:space="preserve">Manufacture and preparation of terahertz receivers and sources arrays. The THz Electronics Laboratory develops </w:t>
            </w:r>
            <w:proofErr w:type="gramStart"/>
            <w:r w:rsidRPr="00A2662E">
              <w:rPr>
                <w:sz w:val="22"/>
                <w:szCs w:val="22"/>
              </w:rPr>
              <w:t>high-frequency</w:t>
            </w:r>
            <w:proofErr w:type="gramEnd"/>
            <w:r w:rsidRPr="00A2662E">
              <w:rPr>
                <w:sz w:val="22"/>
                <w:szCs w:val="22"/>
              </w:rPr>
              <w:t xml:space="preserve"> (several hundred GHz to several THz) radiation sources and receivers. These semiconductor devices need to be properly prepared for experiments and practical applications. The work concerns the welding and bonding of integrated circuit chip contacts, the soldering of PCB boards and the testing and </w:t>
            </w:r>
            <w:proofErr w:type="spellStart"/>
            <w:r w:rsidRPr="00A2662E">
              <w:rPr>
                <w:sz w:val="22"/>
                <w:szCs w:val="22"/>
              </w:rPr>
              <w:t>characterisation</w:t>
            </w:r>
            <w:proofErr w:type="spellEnd"/>
            <w:r w:rsidRPr="00A2662E">
              <w:rPr>
                <w:sz w:val="22"/>
                <w:szCs w:val="22"/>
              </w:rPr>
              <w:t xml:space="preserve"> of devices. You will learn to work with industrial semiconductor manufacturing equipment and software (</w:t>
            </w:r>
            <w:proofErr w:type="spellStart"/>
            <w:r w:rsidRPr="00A2662E">
              <w:rPr>
                <w:sz w:val="22"/>
                <w:szCs w:val="22"/>
              </w:rPr>
              <w:t>Keysight</w:t>
            </w:r>
            <w:proofErr w:type="spellEnd"/>
            <w:r w:rsidRPr="00A2662E">
              <w:rPr>
                <w:sz w:val="22"/>
                <w:szCs w:val="22"/>
              </w:rPr>
              <w:t xml:space="preserve"> ADS, EAGLE and/or CST).</w:t>
            </w:r>
          </w:p>
          <w:p w:rsidR="00A2662E" w:rsidRPr="00A2662E" w:rsidRDefault="00A2662E" w:rsidP="000C0B88">
            <w:pPr>
              <w:spacing w:after="0" w:line="240" w:lineRule="auto"/>
              <w:rPr>
                <w:rStyle w:val="contentpasted0"/>
                <w:rFonts w:ascii="Times New Roman" w:hAnsi="Times New Roman" w:cs="Times New Roman"/>
                <w:color w:val="000000"/>
                <w:sz w:val="24"/>
                <w:szCs w:val="24"/>
              </w:rPr>
            </w:pPr>
          </w:p>
        </w:tc>
        <w:tc>
          <w:tcPr>
            <w:tcW w:w="1717" w:type="dxa"/>
            <w:gridSpan w:val="2"/>
            <w:shd w:val="clear" w:color="000000" w:fill="FFFFFF"/>
            <w:tcMar>
              <w:left w:w="108" w:type="dxa"/>
              <w:right w:w="108" w:type="dxa"/>
            </w:tcMar>
          </w:tcPr>
          <w:p w:rsidR="00A2662E" w:rsidRPr="00A2662E" w:rsidRDefault="00A2662E" w:rsidP="000C0B88">
            <w:pPr>
              <w:spacing w:after="0" w:line="240" w:lineRule="auto"/>
              <w:rPr>
                <w:rStyle w:val="contentpasted0"/>
                <w:rFonts w:ascii="Times New Roman" w:hAnsi="Times New Roman" w:cs="Times New Roman"/>
                <w:color w:val="000000"/>
                <w:sz w:val="24"/>
                <w:szCs w:val="24"/>
              </w:rPr>
            </w:pPr>
            <w:proofErr w:type="spellStart"/>
            <w:r>
              <w:rPr>
                <w:rStyle w:val="contentpasted0"/>
                <w:rFonts w:ascii="Times New Roman" w:hAnsi="Times New Roman" w:cs="Times New Roman"/>
                <w:color w:val="000000"/>
                <w:sz w:val="24"/>
                <w:szCs w:val="24"/>
              </w:rPr>
              <w:t>Laisva</w:t>
            </w:r>
            <w:proofErr w:type="spellEnd"/>
          </w:p>
        </w:tc>
      </w:tr>
    </w:tbl>
    <w:p w:rsidR="003B1766" w:rsidRDefault="003B1766">
      <w:pPr>
        <w:widowControl w:val="0"/>
        <w:suppressAutoHyphens/>
        <w:spacing w:after="0" w:line="240" w:lineRule="auto"/>
        <w:ind w:left="720"/>
        <w:rPr>
          <w:rFonts w:ascii="Times New Roman" w:eastAsia="Times New Roman" w:hAnsi="Times New Roman" w:cs="Times New Roman"/>
          <w:b/>
          <w:color w:val="000000"/>
          <w:sz w:val="16"/>
        </w:rPr>
      </w:pPr>
    </w:p>
    <w:p w:rsidR="003B1766" w:rsidRDefault="003B1766">
      <w:pPr>
        <w:widowControl w:val="0"/>
        <w:suppressAutoHyphens/>
        <w:spacing w:after="0" w:line="240" w:lineRule="auto"/>
        <w:ind w:left="720"/>
        <w:rPr>
          <w:rFonts w:ascii="Times New Roman" w:eastAsia="Times New Roman" w:hAnsi="Times New Roman" w:cs="Times New Roman"/>
          <w:b/>
          <w:color w:val="000000"/>
          <w:sz w:val="16"/>
        </w:rPr>
      </w:pPr>
    </w:p>
    <w:p w:rsidR="00A2662E" w:rsidRDefault="00A2662E">
      <w:pPr>
        <w:widowControl w:val="0"/>
        <w:suppressAutoHyphens/>
        <w:spacing w:after="0" w:line="240" w:lineRule="auto"/>
        <w:ind w:left="720"/>
        <w:rPr>
          <w:rFonts w:ascii="Times New Roman" w:eastAsia="Times New Roman" w:hAnsi="Times New Roman" w:cs="Times New Roman"/>
          <w:b/>
          <w:color w:val="000000"/>
          <w:sz w:val="16"/>
        </w:rPr>
      </w:pPr>
      <w:bookmarkStart w:id="0" w:name="_GoBack"/>
      <w:bookmarkEnd w:id="0"/>
    </w:p>
    <w:sectPr w:rsidR="00A2662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766"/>
    <w:rsid w:val="000C0B88"/>
    <w:rsid w:val="00183474"/>
    <w:rsid w:val="001D7388"/>
    <w:rsid w:val="00341775"/>
    <w:rsid w:val="003B1766"/>
    <w:rsid w:val="00877A8D"/>
    <w:rsid w:val="008A1C74"/>
    <w:rsid w:val="00A2662E"/>
    <w:rsid w:val="00B56F23"/>
    <w:rsid w:val="00C56A95"/>
    <w:rsid w:val="00D70F5E"/>
    <w:rsid w:val="00DC37B3"/>
    <w:rsid w:val="00DF355E"/>
    <w:rsid w:val="00EE24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C3A4E7-31C2-49AA-9E1E-7BFDD339C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ntentpasted0">
    <w:name w:val="contentpasted0"/>
    <w:basedOn w:val="DefaultParagraphFont"/>
    <w:rsid w:val="00DC37B3"/>
  </w:style>
  <w:style w:type="character" w:styleId="Hyperlink">
    <w:name w:val="Hyperlink"/>
    <w:basedOn w:val="DefaultParagraphFont"/>
    <w:uiPriority w:val="99"/>
    <w:unhideWhenUsed/>
    <w:rsid w:val="00A2662E"/>
    <w:rPr>
      <w:color w:val="0000FF"/>
      <w:u w:val="single"/>
    </w:rPr>
  </w:style>
  <w:style w:type="paragraph" w:styleId="NormalWeb">
    <w:name w:val="Normal (Web)"/>
    <w:basedOn w:val="Normal"/>
    <w:uiPriority w:val="99"/>
    <w:semiHidden/>
    <w:unhideWhenUsed/>
    <w:rsid w:val="00A2662E"/>
    <w:pPr>
      <w:spacing w:after="0" w:line="240" w:lineRule="auto"/>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1855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3</Pages>
  <Words>644</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ld</dc:creator>
  <cp:lastModifiedBy>Laimutė Dumbravienė</cp:lastModifiedBy>
  <cp:revision>9</cp:revision>
  <dcterms:created xsi:type="dcterms:W3CDTF">2024-06-28T06:06:00Z</dcterms:created>
  <dcterms:modified xsi:type="dcterms:W3CDTF">2024-07-03T08:15:00Z</dcterms:modified>
</cp:coreProperties>
</file>