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3B" w:rsidRDefault="00FE2C3B" w:rsidP="00FE2C3B">
      <w:pPr>
        <w:shd w:val="clear" w:color="auto" w:fill="FFFFFF"/>
        <w:spacing w:after="160" w:line="240" w:lineRule="auto"/>
        <w:jc w:val="center"/>
        <w:rPr>
          <w:rFonts w:ascii="Calibri" w:eastAsia="Times New Roman" w:hAnsi="Calibri" w:cs="Calibri"/>
          <w:color w:val="000000"/>
          <w:sz w:val="24"/>
          <w:szCs w:val="24"/>
          <w:lang w:eastAsia="lt-LT"/>
        </w:rPr>
      </w:pPr>
      <w:bookmarkStart w:id="0" w:name="_GoBack"/>
      <w:bookmarkEnd w:id="0"/>
      <w:r>
        <w:rPr>
          <w:rFonts w:ascii="Times New Roman" w:eastAsia="Times New Roman" w:hAnsi="Times New Roman" w:cs="Times New Roman"/>
          <w:b/>
          <w:bCs/>
          <w:color w:val="000000"/>
          <w:sz w:val="24"/>
          <w:szCs w:val="24"/>
          <w:lang w:eastAsia="lt-LT"/>
        </w:rPr>
        <w:t>2021 metais M1 mokslo ti</w:t>
      </w:r>
      <w:r w:rsidR="004A3BC4">
        <w:rPr>
          <w:rFonts w:ascii="Times New Roman" w:eastAsia="Times New Roman" w:hAnsi="Times New Roman" w:cs="Times New Roman"/>
          <w:b/>
          <w:bCs/>
          <w:color w:val="000000"/>
          <w:sz w:val="24"/>
          <w:szCs w:val="24"/>
          <w:lang w:eastAsia="lt-LT"/>
        </w:rPr>
        <w:t>riamosios praktikos</w:t>
      </w:r>
      <w:r>
        <w:rPr>
          <w:rFonts w:ascii="Times New Roman" w:eastAsia="Times New Roman" w:hAnsi="Times New Roman" w:cs="Times New Roman"/>
          <w:b/>
          <w:bCs/>
          <w:color w:val="000000"/>
          <w:sz w:val="24"/>
          <w:szCs w:val="24"/>
          <w:lang w:eastAsia="lt-LT"/>
        </w:rPr>
        <w:t xml:space="preserve"> ChFI  siūlomų</w:t>
      </w:r>
      <w:r w:rsidR="00735BBA">
        <w:rPr>
          <w:rFonts w:ascii="Times New Roman" w:eastAsia="Times New Roman" w:hAnsi="Times New Roman" w:cs="Times New Roman"/>
          <w:b/>
          <w:bCs/>
          <w:color w:val="000000"/>
          <w:sz w:val="24"/>
          <w:szCs w:val="24"/>
          <w:lang w:eastAsia="lt-LT"/>
        </w:rPr>
        <w:t xml:space="preserve"> temų</w:t>
      </w:r>
      <w:r>
        <w:rPr>
          <w:rFonts w:ascii="Times New Roman" w:eastAsia="Times New Roman" w:hAnsi="Times New Roman" w:cs="Times New Roman"/>
          <w:b/>
          <w:bCs/>
          <w:color w:val="000000"/>
          <w:sz w:val="24"/>
          <w:szCs w:val="24"/>
          <w:lang w:eastAsia="lt-LT"/>
        </w:rPr>
        <w:t xml:space="preserve"> sąrašas</w:t>
      </w:r>
    </w:p>
    <w:tbl>
      <w:tblPr>
        <w:tblStyle w:val="TableGrid"/>
        <w:tblW w:w="13855" w:type="dxa"/>
        <w:tblLayout w:type="fixed"/>
        <w:tblLook w:val="04A0" w:firstRow="1" w:lastRow="0" w:firstColumn="1" w:lastColumn="0" w:noHBand="0" w:noVBand="1"/>
      </w:tblPr>
      <w:tblGrid>
        <w:gridCol w:w="1003"/>
        <w:gridCol w:w="2682"/>
        <w:gridCol w:w="3838"/>
        <w:gridCol w:w="4536"/>
        <w:gridCol w:w="1796"/>
      </w:tblGrid>
      <w:tr w:rsidR="00754FE0" w:rsidRPr="008E27AF" w:rsidTr="00735BBA">
        <w:tc>
          <w:tcPr>
            <w:tcW w:w="1003" w:type="dxa"/>
            <w:vAlign w:val="center"/>
          </w:tcPr>
          <w:p w:rsidR="00754FE0" w:rsidRPr="008E27AF" w:rsidRDefault="003B3CAB" w:rsidP="00D42AAB">
            <w:pPr>
              <w:widowControl w:val="0"/>
              <w:spacing w:after="0" w:line="240" w:lineRule="auto"/>
              <w:jc w:val="center"/>
              <w:rPr>
                <w:rFonts w:ascii="Times New Roman" w:eastAsia="Times New Roman" w:hAnsi="Times New Roman" w:cs="Times New Roman"/>
                <w:b/>
                <w:color w:val="000000"/>
                <w:sz w:val="24"/>
                <w:szCs w:val="24"/>
                <w:lang w:eastAsia="lt-LT"/>
              </w:rPr>
            </w:pPr>
            <w:r w:rsidRPr="008E27AF">
              <w:rPr>
                <w:rFonts w:ascii="Times New Roman" w:eastAsia="Times New Roman" w:hAnsi="Times New Roman" w:cs="Times New Roman"/>
                <w:b/>
                <w:color w:val="000000"/>
                <w:sz w:val="24"/>
                <w:szCs w:val="24"/>
                <w:lang w:eastAsia="lt-LT"/>
              </w:rPr>
              <w:t>Eil. Nr.</w:t>
            </w:r>
          </w:p>
        </w:tc>
        <w:tc>
          <w:tcPr>
            <w:tcW w:w="2682" w:type="dxa"/>
            <w:vAlign w:val="center"/>
          </w:tcPr>
          <w:p w:rsidR="00754FE0" w:rsidRPr="008E27AF" w:rsidRDefault="003B3CAB" w:rsidP="00D42AAB">
            <w:pPr>
              <w:widowControl w:val="0"/>
              <w:spacing w:after="0" w:line="240" w:lineRule="auto"/>
              <w:jc w:val="center"/>
              <w:rPr>
                <w:rFonts w:ascii="Times New Roman" w:eastAsia="Times New Roman" w:hAnsi="Times New Roman" w:cs="Times New Roman"/>
                <w:b/>
                <w:color w:val="000000"/>
                <w:sz w:val="24"/>
                <w:szCs w:val="24"/>
                <w:lang w:eastAsia="lt-LT"/>
              </w:rPr>
            </w:pPr>
            <w:r w:rsidRPr="008E27AF">
              <w:rPr>
                <w:rFonts w:ascii="Times New Roman" w:eastAsia="Times New Roman" w:hAnsi="Times New Roman" w:cs="Times New Roman"/>
                <w:b/>
                <w:color w:val="000000"/>
                <w:sz w:val="24"/>
                <w:szCs w:val="24"/>
                <w:lang w:eastAsia="lt-LT"/>
              </w:rPr>
              <w:t>Vadovas</w:t>
            </w:r>
          </w:p>
        </w:tc>
        <w:tc>
          <w:tcPr>
            <w:tcW w:w="3838" w:type="dxa"/>
            <w:vAlign w:val="center"/>
          </w:tcPr>
          <w:p w:rsidR="00754FE0" w:rsidRPr="008E27AF" w:rsidRDefault="003B3CAB" w:rsidP="00D42AAB">
            <w:pPr>
              <w:widowControl w:val="0"/>
              <w:spacing w:after="0" w:line="240" w:lineRule="auto"/>
              <w:jc w:val="center"/>
              <w:rPr>
                <w:rFonts w:ascii="Times New Roman" w:eastAsia="Times New Roman" w:hAnsi="Times New Roman" w:cs="Times New Roman"/>
                <w:b/>
                <w:color w:val="000000"/>
                <w:sz w:val="24"/>
                <w:szCs w:val="24"/>
                <w:lang w:eastAsia="lt-LT"/>
              </w:rPr>
            </w:pPr>
            <w:r w:rsidRPr="008E27AF">
              <w:rPr>
                <w:rFonts w:ascii="Times New Roman" w:eastAsia="Times New Roman" w:hAnsi="Times New Roman" w:cs="Times New Roman"/>
                <w:b/>
                <w:color w:val="000000"/>
                <w:sz w:val="24"/>
                <w:szCs w:val="24"/>
                <w:lang w:eastAsia="lt-LT"/>
              </w:rPr>
              <w:t>Temos pavadinimas</w:t>
            </w:r>
          </w:p>
        </w:tc>
        <w:tc>
          <w:tcPr>
            <w:tcW w:w="4536" w:type="dxa"/>
            <w:vAlign w:val="center"/>
          </w:tcPr>
          <w:p w:rsidR="00754FE0" w:rsidRPr="008E27AF" w:rsidRDefault="003B3CAB" w:rsidP="00D42AAB">
            <w:pPr>
              <w:widowControl w:val="0"/>
              <w:spacing w:after="0" w:line="240" w:lineRule="auto"/>
              <w:jc w:val="center"/>
              <w:rPr>
                <w:rFonts w:ascii="Times New Roman" w:eastAsia="Times New Roman" w:hAnsi="Times New Roman" w:cs="Times New Roman"/>
                <w:b/>
                <w:color w:val="000000"/>
                <w:sz w:val="24"/>
                <w:szCs w:val="24"/>
                <w:lang w:eastAsia="lt-LT"/>
              </w:rPr>
            </w:pPr>
            <w:r w:rsidRPr="008E27AF">
              <w:rPr>
                <w:rFonts w:ascii="Times New Roman" w:eastAsia="Times New Roman" w:hAnsi="Times New Roman" w:cs="Times New Roman"/>
                <w:b/>
                <w:color w:val="000000"/>
                <w:sz w:val="24"/>
                <w:szCs w:val="24"/>
                <w:lang w:eastAsia="lt-LT"/>
              </w:rPr>
              <w:t>Trumpas temos aprašymas</w:t>
            </w:r>
          </w:p>
        </w:tc>
        <w:tc>
          <w:tcPr>
            <w:tcW w:w="1796" w:type="dxa"/>
            <w:vAlign w:val="center"/>
          </w:tcPr>
          <w:p w:rsidR="00754FE0" w:rsidRPr="008E27AF" w:rsidRDefault="00735BBA" w:rsidP="00D42AAB">
            <w:pPr>
              <w:widowControl w:val="0"/>
              <w:spacing w:after="0" w:line="240" w:lineRule="auto"/>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Temos statusas (2021 02</w:t>
            </w:r>
            <w:r w:rsidR="00C97AA0">
              <w:rPr>
                <w:rFonts w:ascii="Times New Roman" w:eastAsia="Times New Roman" w:hAnsi="Times New Roman" w:cs="Times New Roman"/>
                <w:b/>
                <w:color w:val="000000"/>
                <w:sz w:val="24"/>
                <w:szCs w:val="24"/>
                <w:lang w:eastAsia="lt-LT"/>
              </w:rPr>
              <w:t xml:space="preserve"> 17</w:t>
            </w:r>
            <w:r>
              <w:rPr>
                <w:rFonts w:ascii="Times New Roman" w:eastAsia="Times New Roman" w:hAnsi="Times New Roman" w:cs="Times New Roman"/>
                <w:b/>
                <w:color w:val="000000"/>
                <w:sz w:val="24"/>
                <w:szCs w:val="24"/>
                <w:lang w:eastAsia="lt-LT"/>
              </w:rPr>
              <w:t>)</w:t>
            </w:r>
          </w:p>
        </w:tc>
      </w:tr>
      <w:tr w:rsidR="004E115B" w:rsidRPr="00956F12" w:rsidTr="00735BBA">
        <w:tc>
          <w:tcPr>
            <w:tcW w:w="1003" w:type="dxa"/>
            <w:vAlign w:val="center"/>
          </w:tcPr>
          <w:p w:rsidR="004E115B" w:rsidRPr="00956F12" w:rsidRDefault="004E115B" w:rsidP="00D42AAB">
            <w:pPr>
              <w:pStyle w:val="ListParagraph"/>
              <w:widowControl w:val="0"/>
              <w:numPr>
                <w:ilvl w:val="0"/>
                <w:numId w:val="3"/>
              </w:numPr>
              <w:spacing w:after="0" w:line="240" w:lineRule="auto"/>
              <w:jc w:val="center"/>
              <w:rPr>
                <w:rFonts w:ascii="Times New Roman" w:eastAsia="Times New Roman" w:hAnsi="Times New Roman" w:cs="Times New Roman"/>
                <w:color w:val="000000"/>
                <w:sz w:val="24"/>
                <w:szCs w:val="24"/>
                <w:lang w:eastAsia="lt-LT"/>
              </w:rPr>
            </w:pPr>
          </w:p>
        </w:tc>
        <w:tc>
          <w:tcPr>
            <w:tcW w:w="2682" w:type="dxa"/>
            <w:vAlign w:val="center"/>
          </w:tcPr>
          <w:p w:rsidR="004E115B" w:rsidRDefault="00043C16"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Darius Abramavičius </w:t>
            </w:r>
            <w:hyperlink r:id="rId6" w:history="1">
              <w:r w:rsidR="00B81688" w:rsidRPr="00044912">
                <w:rPr>
                  <w:rStyle w:val="Hyperlink"/>
                  <w:rFonts w:ascii="Times New Roman" w:eastAsia="Times New Roman" w:hAnsi="Times New Roman" w:cs="Times New Roman"/>
                  <w:sz w:val="24"/>
                  <w:szCs w:val="24"/>
                  <w:lang w:eastAsia="lt-LT"/>
                </w:rPr>
                <w:t>darius.abramavicius@ff.vu.l</w:t>
              </w:r>
            </w:hyperlink>
          </w:p>
          <w:p w:rsidR="00B81688" w:rsidRPr="00542E2C" w:rsidRDefault="00B81688" w:rsidP="00D42AAB">
            <w:pPr>
              <w:spacing w:after="0" w:line="240" w:lineRule="auto"/>
              <w:jc w:val="center"/>
              <w:rPr>
                <w:rFonts w:ascii="Times New Roman" w:eastAsia="Times New Roman" w:hAnsi="Times New Roman" w:cs="Times New Roman"/>
                <w:color w:val="000000"/>
                <w:sz w:val="24"/>
                <w:szCs w:val="24"/>
                <w:lang w:eastAsia="lt-LT"/>
              </w:rPr>
            </w:pPr>
          </w:p>
        </w:tc>
        <w:tc>
          <w:tcPr>
            <w:tcW w:w="3838" w:type="dxa"/>
            <w:vAlign w:val="center"/>
          </w:tcPr>
          <w:p w:rsidR="004E115B" w:rsidRPr="00542E2C" w:rsidRDefault="004E115B" w:rsidP="00D42AAB">
            <w:pPr>
              <w:spacing w:after="0" w:line="240" w:lineRule="auto"/>
              <w:jc w:val="center"/>
              <w:rPr>
                <w:rFonts w:ascii="Times New Roman" w:eastAsia="Times New Roman" w:hAnsi="Times New Roman" w:cs="Times New Roman"/>
                <w:color w:val="000000"/>
                <w:sz w:val="24"/>
                <w:szCs w:val="24"/>
                <w:lang w:eastAsia="lt-LT"/>
              </w:rPr>
            </w:pPr>
            <w:r w:rsidRPr="00542E2C">
              <w:rPr>
                <w:rFonts w:ascii="Times New Roman" w:eastAsia="Times New Roman" w:hAnsi="Times New Roman" w:cs="Times New Roman"/>
                <w:color w:val="000000"/>
                <w:sz w:val="24"/>
                <w:szCs w:val="24"/>
                <w:lang w:eastAsia="lt-LT"/>
              </w:rPr>
              <w:t>Molekulių kompleksų eksitoninio Hamiltoniano optimizavimas naudojant struktūrinius duomenis.</w:t>
            </w:r>
          </w:p>
          <w:p w:rsidR="004E115B" w:rsidRPr="00542E2C" w:rsidRDefault="004E115B" w:rsidP="00D42AAB">
            <w:pPr>
              <w:spacing w:after="0" w:line="240" w:lineRule="auto"/>
              <w:jc w:val="center"/>
              <w:rPr>
                <w:rFonts w:ascii="Times New Roman" w:eastAsia="Times New Roman" w:hAnsi="Times New Roman" w:cs="Times New Roman"/>
                <w:color w:val="000000"/>
                <w:sz w:val="24"/>
                <w:szCs w:val="24"/>
                <w:lang w:eastAsia="lt-LT"/>
              </w:rPr>
            </w:pPr>
          </w:p>
          <w:p w:rsidR="004E115B" w:rsidRPr="00AD5F31" w:rsidRDefault="004E115B" w:rsidP="00D42AAB">
            <w:pPr>
              <w:spacing w:after="0" w:line="240" w:lineRule="auto"/>
              <w:jc w:val="center"/>
              <w:rPr>
                <w:rFonts w:ascii="Times New Roman" w:eastAsia="Times New Roman" w:hAnsi="Times New Roman" w:cs="Times New Roman"/>
                <w:i/>
                <w:color w:val="000000"/>
                <w:sz w:val="24"/>
                <w:szCs w:val="24"/>
                <w:lang w:eastAsia="lt-LT"/>
              </w:rPr>
            </w:pPr>
            <w:r w:rsidRPr="00AD5F31">
              <w:rPr>
                <w:rFonts w:ascii="Times New Roman" w:eastAsia="Times New Roman" w:hAnsi="Times New Roman" w:cs="Times New Roman"/>
                <w:i/>
                <w:color w:val="000000"/>
                <w:sz w:val="24"/>
                <w:szCs w:val="24"/>
                <w:lang w:eastAsia="lt-LT"/>
              </w:rPr>
              <w:t>Optimization of exciton hamiltonian based on structural data for molecular complexes.</w:t>
            </w:r>
          </w:p>
        </w:tc>
        <w:tc>
          <w:tcPr>
            <w:tcW w:w="4536" w:type="dxa"/>
            <w:vAlign w:val="center"/>
          </w:tcPr>
          <w:p w:rsidR="004E115B" w:rsidRPr="00542E2C" w:rsidRDefault="004E115B" w:rsidP="00D42AAB">
            <w:pPr>
              <w:spacing w:after="0" w:line="240" w:lineRule="auto"/>
              <w:jc w:val="center"/>
              <w:rPr>
                <w:rFonts w:ascii="Times New Roman" w:eastAsia="Times New Roman" w:hAnsi="Times New Roman" w:cs="Times New Roman"/>
                <w:color w:val="000000"/>
                <w:sz w:val="24"/>
                <w:szCs w:val="24"/>
                <w:lang w:eastAsia="lt-LT"/>
              </w:rPr>
            </w:pPr>
            <w:r w:rsidRPr="00542E2C">
              <w:rPr>
                <w:rFonts w:ascii="Times New Roman" w:eastAsia="Times New Roman" w:hAnsi="Times New Roman" w:cs="Times New Roman"/>
                <w:color w:val="000000"/>
                <w:sz w:val="24"/>
                <w:szCs w:val="24"/>
                <w:lang w:eastAsia="lt-LT"/>
              </w:rPr>
              <w:t>Tęstinis darbas</w:t>
            </w:r>
          </w:p>
        </w:tc>
        <w:tc>
          <w:tcPr>
            <w:tcW w:w="1796" w:type="dxa"/>
            <w:vAlign w:val="center"/>
          </w:tcPr>
          <w:p w:rsidR="004E115B" w:rsidRPr="00542E2C" w:rsidRDefault="00735BBA"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Jau pasirinkta</w:t>
            </w:r>
          </w:p>
        </w:tc>
      </w:tr>
      <w:tr w:rsidR="004E115B" w:rsidRPr="00956F12" w:rsidTr="00735BBA">
        <w:tc>
          <w:tcPr>
            <w:tcW w:w="1003" w:type="dxa"/>
            <w:vAlign w:val="center"/>
          </w:tcPr>
          <w:p w:rsidR="004E115B" w:rsidRPr="00956F12" w:rsidRDefault="004E115B" w:rsidP="00D42AAB">
            <w:pPr>
              <w:pStyle w:val="ListParagraph"/>
              <w:widowControl w:val="0"/>
              <w:numPr>
                <w:ilvl w:val="0"/>
                <w:numId w:val="3"/>
              </w:numPr>
              <w:spacing w:after="0" w:line="240" w:lineRule="auto"/>
              <w:jc w:val="center"/>
              <w:rPr>
                <w:rFonts w:ascii="Times New Roman" w:eastAsia="Times New Roman" w:hAnsi="Times New Roman" w:cs="Times New Roman"/>
                <w:color w:val="000000"/>
                <w:sz w:val="24"/>
                <w:szCs w:val="24"/>
                <w:lang w:eastAsia="lt-LT"/>
              </w:rPr>
            </w:pPr>
          </w:p>
        </w:tc>
        <w:tc>
          <w:tcPr>
            <w:tcW w:w="2682" w:type="dxa"/>
            <w:vAlign w:val="center"/>
          </w:tcPr>
          <w:p w:rsidR="004E115B" w:rsidRDefault="00043C16"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Darius Abramavičius </w:t>
            </w:r>
            <w:hyperlink r:id="rId7" w:history="1">
              <w:r w:rsidR="00B81688" w:rsidRPr="00044912">
                <w:rPr>
                  <w:rStyle w:val="Hyperlink"/>
                  <w:rFonts w:ascii="Times New Roman" w:eastAsia="Times New Roman" w:hAnsi="Times New Roman" w:cs="Times New Roman"/>
                  <w:sz w:val="24"/>
                  <w:szCs w:val="24"/>
                  <w:lang w:eastAsia="lt-LT"/>
                </w:rPr>
                <w:t>darius.abramavicius@ff.vu.lt</w:t>
              </w:r>
            </w:hyperlink>
          </w:p>
          <w:p w:rsidR="00B81688" w:rsidRPr="00542E2C" w:rsidRDefault="00B81688" w:rsidP="00D42AAB">
            <w:pPr>
              <w:spacing w:after="0" w:line="240" w:lineRule="auto"/>
              <w:jc w:val="center"/>
              <w:rPr>
                <w:rFonts w:ascii="Times New Roman" w:eastAsia="Times New Roman" w:hAnsi="Times New Roman" w:cs="Times New Roman"/>
                <w:color w:val="000000"/>
                <w:sz w:val="24"/>
                <w:szCs w:val="24"/>
                <w:lang w:eastAsia="lt-LT"/>
              </w:rPr>
            </w:pPr>
          </w:p>
        </w:tc>
        <w:tc>
          <w:tcPr>
            <w:tcW w:w="3838" w:type="dxa"/>
            <w:vAlign w:val="center"/>
          </w:tcPr>
          <w:p w:rsidR="004E115B" w:rsidRPr="00542E2C" w:rsidRDefault="004E115B" w:rsidP="00D42AAB">
            <w:pPr>
              <w:spacing w:after="0" w:line="240" w:lineRule="auto"/>
              <w:jc w:val="center"/>
              <w:rPr>
                <w:rFonts w:ascii="Times New Roman" w:eastAsia="Times New Roman" w:hAnsi="Times New Roman" w:cs="Times New Roman"/>
                <w:color w:val="000000"/>
                <w:sz w:val="24"/>
                <w:szCs w:val="24"/>
                <w:lang w:eastAsia="lt-LT"/>
              </w:rPr>
            </w:pPr>
            <w:r w:rsidRPr="00542E2C">
              <w:rPr>
                <w:rFonts w:ascii="Times New Roman" w:eastAsia="Times New Roman" w:hAnsi="Times New Roman" w:cs="Times New Roman"/>
                <w:color w:val="000000"/>
                <w:sz w:val="24"/>
                <w:szCs w:val="24"/>
                <w:lang w:eastAsia="lt-LT"/>
              </w:rPr>
              <w:t>Molekulių kom</w:t>
            </w:r>
            <w:r w:rsidR="00580F69">
              <w:rPr>
                <w:rFonts w:ascii="Times New Roman" w:eastAsia="Times New Roman" w:hAnsi="Times New Roman" w:cs="Times New Roman"/>
                <w:color w:val="000000"/>
                <w:sz w:val="24"/>
                <w:szCs w:val="24"/>
                <w:lang w:eastAsia="lt-LT"/>
              </w:rPr>
              <w:t>plekso sužadintų būsenų dinamikos</w:t>
            </w:r>
            <w:r w:rsidRPr="00542E2C">
              <w:rPr>
                <w:rFonts w:ascii="Times New Roman" w:eastAsia="Times New Roman" w:hAnsi="Times New Roman" w:cs="Times New Roman"/>
                <w:color w:val="000000"/>
                <w:sz w:val="24"/>
                <w:szCs w:val="24"/>
                <w:lang w:eastAsia="lt-LT"/>
              </w:rPr>
              <w:t xml:space="preserve"> </w:t>
            </w:r>
            <w:r w:rsidR="00580F69">
              <w:rPr>
                <w:rFonts w:ascii="Times New Roman" w:eastAsia="Times New Roman" w:hAnsi="Times New Roman" w:cs="Times New Roman"/>
                <w:color w:val="000000"/>
                <w:sz w:val="24"/>
                <w:szCs w:val="24"/>
                <w:lang w:eastAsia="lt-LT"/>
              </w:rPr>
              <w:t xml:space="preserve">teorinis tyrimas </w:t>
            </w:r>
            <w:r w:rsidRPr="00542E2C">
              <w:rPr>
                <w:rFonts w:ascii="Times New Roman" w:eastAsia="Times New Roman" w:hAnsi="Times New Roman" w:cs="Times New Roman"/>
                <w:color w:val="000000"/>
                <w:sz w:val="24"/>
                <w:szCs w:val="24"/>
                <w:lang w:eastAsia="lt-LT"/>
              </w:rPr>
              <w:t>naudojant variacinius metodus</w:t>
            </w:r>
            <w:r w:rsidR="00AD5F31">
              <w:rPr>
                <w:rFonts w:ascii="Times New Roman" w:eastAsia="Times New Roman" w:hAnsi="Times New Roman" w:cs="Times New Roman"/>
                <w:color w:val="000000"/>
                <w:sz w:val="24"/>
                <w:szCs w:val="24"/>
                <w:lang w:eastAsia="lt-LT"/>
              </w:rPr>
              <w:t>.</w:t>
            </w:r>
          </w:p>
          <w:p w:rsidR="004E115B" w:rsidRPr="00542E2C" w:rsidRDefault="004E115B" w:rsidP="00D42AAB">
            <w:pPr>
              <w:spacing w:after="0" w:line="240" w:lineRule="auto"/>
              <w:jc w:val="center"/>
              <w:rPr>
                <w:rFonts w:ascii="Times New Roman" w:eastAsia="Times New Roman" w:hAnsi="Times New Roman" w:cs="Times New Roman"/>
                <w:color w:val="000000"/>
                <w:sz w:val="24"/>
                <w:szCs w:val="24"/>
                <w:lang w:eastAsia="lt-LT"/>
              </w:rPr>
            </w:pPr>
          </w:p>
          <w:p w:rsidR="004E115B" w:rsidRPr="00AD5F31" w:rsidRDefault="004E115B" w:rsidP="00D42AAB">
            <w:pPr>
              <w:spacing w:after="0" w:line="240" w:lineRule="auto"/>
              <w:jc w:val="center"/>
              <w:rPr>
                <w:rFonts w:ascii="Times New Roman" w:eastAsia="Times New Roman" w:hAnsi="Times New Roman" w:cs="Times New Roman"/>
                <w:i/>
                <w:color w:val="000000"/>
                <w:sz w:val="24"/>
                <w:szCs w:val="24"/>
                <w:lang w:eastAsia="lt-LT"/>
              </w:rPr>
            </w:pPr>
            <w:r w:rsidRPr="00AD5F31">
              <w:rPr>
                <w:rFonts w:ascii="Times New Roman" w:eastAsia="Times New Roman" w:hAnsi="Times New Roman" w:cs="Times New Roman"/>
                <w:i/>
                <w:color w:val="000000"/>
                <w:sz w:val="24"/>
                <w:szCs w:val="24"/>
                <w:lang w:eastAsia="lt-LT"/>
              </w:rPr>
              <w:t>Excitation dynamics in molecular complexes using variational approaches.</w:t>
            </w:r>
          </w:p>
        </w:tc>
        <w:tc>
          <w:tcPr>
            <w:tcW w:w="4536" w:type="dxa"/>
            <w:vAlign w:val="center"/>
          </w:tcPr>
          <w:p w:rsidR="004E115B" w:rsidRPr="00542E2C" w:rsidRDefault="004E115B" w:rsidP="00D42AAB">
            <w:pPr>
              <w:spacing w:after="0" w:line="240" w:lineRule="auto"/>
              <w:jc w:val="center"/>
              <w:rPr>
                <w:rFonts w:ascii="Times New Roman" w:eastAsia="Times New Roman" w:hAnsi="Times New Roman" w:cs="Times New Roman"/>
                <w:color w:val="000000"/>
                <w:sz w:val="24"/>
                <w:szCs w:val="24"/>
                <w:lang w:eastAsia="lt-LT"/>
              </w:rPr>
            </w:pPr>
            <w:r w:rsidRPr="00542E2C">
              <w:rPr>
                <w:rFonts w:ascii="Times New Roman" w:eastAsia="Times New Roman" w:hAnsi="Times New Roman" w:cs="Times New Roman"/>
                <w:color w:val="000000"/>
                <w:sz w:val="24"/>
                <w:szCs w:val="24"/>
                <w:lang w:eastAsia="lt-LT"/>
              </w:rPr>
              <w:t>Tęstinis darbas</w:t>
            </w:r>
          </w:p>
        </w:tc>
        <w:tc>
          <w:tcPr>
            <w:tcW w:w="1796" w:type="dxa"/>
            <w:vAlign w:val="center"/>
          </w:tcPr>
          <w:p w:rsidR="004E115B" w:rsidRPr="00542E2C" w:rsidRDefault="00735BBA"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Jau pasirinkta</w:t>
            </w:r>
          </w:p>
        </w:tc>
      </w:tr>
      <w:tr w:rsidR="004E115B" w:rsidRPr="00956F12" w:rsidTr="00735BBA">
        <w:tc>
          <w:tcPr>
            <w:tcW w:w="1003" w:type="dxa"/>
            <w:vAlign w:val="center"/>
          </w:tcPr>
          <w:p w:rsidR="004E115B" w:rsidRPr="00956F12" w:rsidRDefault="004E115B" w:rsidP="00D42AAB">
            <w:pPr>
              <w:pStyle w:val="ListParagraph"/>
              <w:widowControl w:val="0"/>
              <w:numPr>
                <w:ilvl w:val="0"/>
                <w:numId w:val="3"/>
              </w:numPr>
              <w:spacing w:after="0" w:line="240" w:lineRule="auto"/>
              <w:jc w:val="center"/>
              <w:rPr>
                <w:rFonts w:ascii="Times New Roman" w:eastAsia="Times New Roman" w:hAnsi="Times New Roman" w:cs="Times New Roman"/>
                <w:color w:val="000000"/>
                <w:sz w:val="24"/>
                <w:szCs w:val="24"/>
                <w:lang w:eastAsia="lt-LT"/>
              </w:rPr>
            </w:pPr>
          </w:p>
        </w:tc>
        <w:tc>
          <w:tcPr>
            <w:tcW w:w="2682" w:type="dxa"/>
            <w:vAlign w:val="center"/>
          </w:tcPr>
          <w:p w:rsidR="004E115B" w:rsidRDefault="004E115B" w:rsidP="00D42AAB">
            <w:pPr>
              <w:jc w:val="center"/>
              <w:rPr>
                <w:rFonts w:ascii="Times New Roman" w:eastAsia="Times New Roman" w:hAnsi="Times New Roman" w:cs="Times New Roman"/>
                <w:color w:val="000000"/>
                <w:sz w:val="24"/>
                <w:szCs w:val="24"/>
              </w:rPr>
            </w:pPr>
            <w:r w:rsidRPr="00956F12">
              <w:rPr>
                <w:rFonts w:ascii="Times New Roman" w:eastAsia="Times New Roman" w:hAnsi="Times New Roman" w:cs="Times New Roman"/>
                <w:color w:val="000000"/>
                <w:sz w:val="24"/>
                <w:szCs w:val="24"/>
              </w:rPr>
              <w:t xml:space="preserve">Nerijus Nekrašas, </w:t>
            </w:r>
            <w:hyperlink r:id="rId8" w:history="1">
              <w:r w:rsidR="00B81688" w:rsidRPr="00044912">
                <w:rPr>
                  <w:rStyle w:val="Hyperlink"/>
                  <w:rFonts w:ascii="Times New Roman" w:eastAsia="Times New Roman" w:hAnsi="Times New Roman" w:cs="Times New Roman"/>
                  <w:sz w:val="24"/>
                  <w:szCs w:val="24"/>
                </w:rPr>
                <w:t>nerijus.nekrasas@ff.vu.lt</w:t>
              </w:r>
            </w:hyperlink>
          </w:p>
          <w:p w:rsidR="00B81688" w:rsidRPr="00956F12" w:rsidRDefault="00B81688" w:rsidP="00D42AAB">
            <w:pPr>
              <w:jc w:val="center"/>
              <w:rPr>
                <w:rFonts w:ascii="Times New Roman" w:hAnsi="Times New Roman" w:cs="Times New Roman"/>
                <w:sz w:val="24"/>
                <w:szCs w:val="24"/>
              </w:rPr>
            </w:pPr>
          </w:p>
        </w:tc>
        <w:tc>
          <w:tcPr>
            <w:tcW w:w="3838" w:type="dxa"/>
            <w:vAlign w:val="center"/>
          </w:tcPr>
          <w:p w:rsidR="004E115B" w:rsidRPr="00956F12" w:rsidRDefault="004E115B" w:rsidP="00D42AAB">
            <w:pPr>
              <w:spacing w:after="0" w:line="240" w:lineRule="auto"/>
              <w:jc w:val="center"/>
              <w:rPr>
                <w:rFonts w:ascii="Times New Roman" w:eastAsia="Times New Roman" w:hAnsi="Times New Roman" w:cs="Times New Roman"/>
                <w:color w:val="000000"/>
                <w:sz w:val="24"/>
                <w:szCs w:val="24"/>
                <w:lang w:eastAsia="lt-LT"/>
              </w:rPr>
            </w:pPr>
            <w:r w:rsidRPr="00956F12">
              <w:rPr>
                <w:rFonts w:ascii="Times New Roman" w:hAnsi="Times New Roman" w:cs="Times New Roman"/>
                <w:color w:val="000000"/>
                <w:sz w:val="24"/>
                <w:szCs w:val="24"/>
                <w:shd w:val="clear" w:color="auto" w:fill="FFFFFF"/>
              </w:rPr>
              <w:t>Rekombinacijos mechanizmų tyrimai plonasluok</w:t>
            </w:r>
            <w:r w:rsidR="00AD5F31">
              <w:rPr>
                <w:rFonts w:ascii="Times New Roman" w:hAnsi="Times New Roman" w:cs="Times New Roman"/>
                <w:color w:val="000000"/>
                <w:sz w:val="24"/>
                <w:szCs w:val="24"/>
                <w:shd w:val="clear" w:color="auto" w:fill="FFFFFF"/>
              </w:rPr>
              <w:t>sniuose organiniuose dariniuose.</w:t>
            </w:r>
          </w:p>
          <w:p w:rsidR="004E115B" w:rsidRPr="00956F12" w:rsidRDefault="004E115B" w:rsidP="00D42AAB">
            <w:pPr>
              <w:spacing w:after="0" w:line="240" w:lineRule="auto"/>
              <w:jc w:val="center"/>
              <w:rPr>
                <w:rFonts w:ascii="Times New Roman" w:hAnsi="Times New Roman" w:cs="Times New Roman"/>
                <w:color w:val="000000"/>
                <w:sz w:val="24"/>
                <w:szCs w:val="24"/>
                <w:shd w:val="clear" w:color="auto" w:fill="FFFFFF"/>
              </w:rPr>
            </w:pPr>
          </w:p>
          <w:p w:rsidR="004E115B" w:rsidRPr="00AD5F31" w:rsidRDefault="004E115B" w:rsidP="00D42AAB">
            <w:pPr>
              <w:spacing w:after="0" w:line="240" w:lineRule="auto"/>
              <w:jc w:val="center"/>
              <w:rPr>
                <w:rFonts w:ascii="Times New Roman" w:hAnsi="Times New Roman" w:cs="Times New Roman"/>
                <w:i/>
                <w:color w:val="000000"/>
                <w:sz w:val="24"/>
                <w:szCs w:val="24"/>
                <w:shd w:val="clear" w:color="auto" w:fill="FFFFFF"/>
              </w:rPr>
            </w:pPr>
            <w:r w:rsidRPr="00AD5F31">
              <w:rPr>
                <w:rFonts w:ascii="Times New Roman" w:hAnsi="Times New Roman" w:cs="Times New Roman"/>
                <w:i/>
                <w:color w:val="000000"/>
                <w:sz w:val="24"/>
                <w:szCs w:val="24"/>
                <w:shd w:val="clear" w:color="auto" w:fill="FFFFFF"/>
              </w:rPr>
              <w:t>Investigation of recombination of charge</w:t>
            </w:r>
            <w:r w:rsidR="00AD5F31" w:rsidRPr="00AD5F31">
              <w:rPr>
                <w:rFonts w:ascii="Times New Roman" w:hAnsi="Times New Roman" w:cs="Times New Roman"/>
                <w:i/>
                <w:color w:val="000000"/>
                <w:sz w:val="24"/>
                <w:szCs w:val="24"/>
                <w:shd w:val="clear" w:color="auto" w:fill="FFFFFF"/>
              </w:rPr>
              <w:t xml:space="preserve"> carriers in thin organic films.</w:t>
            </w:r>
          </w:p>
          <w:p w:rsidR="004E115B" w:rsidRPr="00956F12" w:rsidRDefault="004E115B" w:rsidP="00D42AAB">
            <w:pPr>
              <w:spacing w:after="0" w:line="240" w:lineRule="auto"/>
              <w:jc w:val="center"/>
              <w:rPr>
                <w:rFonts w:ascii="Times New Roman" w:eastAsia="Times New Roman" w:hAnsi="Times New Roman" w:cs="Times New Roman"/>
                <w:b/>
                <w:color w:val="000000"/>
                <w:sz w:val="24"/>
                <w:szCs w:val="24"/>
                <w:lang w:val="en-US"/>
              </w:rPr>
            </w:pPr>
          </w:p>
        </w:tc>
        <w:tc>
          <w:tcPr>
            <w:tcW w:w="4536" w:type="dxa"/>
            <w:vAlign w:val="center"/>
          </w:tcPr>
          <w:p w:rsidR="004E115B" w:rsidRPr="00956F12" w:rsidRDefault="004E115B" w:rsidP="00D42AAB">
            <w:pPr>
              <w:spacing w:after="0" w:line="240" w:lineRule="auto"/>
              <w:jc w:val="center"/>
              <w:rPr>
                <w:rFonts w:ascii="Times New Roman" w:eastAsia="Times New Roman" w:hAnsi="Times New Roman" w:cs="Times New Roman"/>
                <w:color w:val="000000"/>
                <w:sz w:val="24"/>
                <w:szCs w:val="24"/>
                <w:lang w:val="en-US"/>
              </w:rPr>
            </w:pPr>
            <w:r w:rsidRPr="00956F12">
              <w:rPr>
                <w:rFonts w:ascii="Times New Roman" w:eastAsia="Times New Roman" w:hAnsi="Times New Roman" w:cs="Times New Roman"/>
                <w:color w:val="000000"/>
                <w:sz w:val="24"/>
                <w:szCs w:val="24"/>
              </w:rPr>
              <w:t>Krūvininkų pernašos ir rekombinacijos parametrų nustatymas skirtingais tyrimų metodais organiniuose sluoksniuose bei jų palyginimas tarpusavyje</w:t>
            </w:r>
          </w:p>
        </w:tc>
        <w:tc>
          <w:tcPr>
            <w:tcW w:w="1796" w:type="dxa"/>
            <w:vAlign w:val="center"/>
          </w:tcPr>
          <w:p w:rsidR="004E115B" w:rsidRPr="00EF4461" w:rsidRDefault="00735BBA" w:rsidP="00D42AAB">
            <w:pPr>
              <w:widowControl w:val="0"/>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Jau pasirinkta</w:t>
            </w:r>
          </w:p>
        </w:tc>
      </w:tr>
      <w:tr w:rsidR="00956F12" w:rsidRPr="00956F12" w:rsidTr="00735BBA">
        <w:tc>
          <w:tcPr>
            <w:tcW w:w="1003" w:type="dxa"/>
            <w:vAlign w:val="center"/>
          </w:tcPr>
          <w:p w:rsidR="00956F12" w:rsidRPr="00956F12" w:rsidRDefault="00956F12" w:rsidP="00D42AAB">
            <w:pPr>
              <w:pStyle w:val="ListParagraph"/>
              <w:widowControl w:val="0"/>
              <w:numPr>
                <w:ilvl w:val="0"/>
                <w:numId w:val="3"/>
              </w:numPr>
              <w:spacing w:after="0" w:line="240" w:lineRule="auto"/>
              <w:jc w:val="center"/>
              <w:rPr>
                <w:rFonts w:ascii="Times New Roman" w:eastAsia="Times New Roman" w:hAnsi="Times New Roman" w:cs="Times New Roman"/>
                <w:color w:val="000000"/>
                <w:sz w:val="24"/>
                <w:szCs w:val="24"/>
                <w:lang w:eastAsia="lt-LT"/>
              </w:rPr>
            </w:pPr>
          </w:p>
        </w:tc>
        <w:tc>
          <w:tcPr>
            <w:tcW w:w="2682" w:type="dxa"/>
            <w:vAlign w:val="center"/>
          </w:tcPr>
          <w:p w:rsidR="00AD5F31" w:rsidRDefault="00956F12" w:rsidP="00D42AAB">
            <w:pPr>
              <w:jc w:val="center"/>
              <w:rPr>
                <w:rFonts w:ascii="Times New Roman" w:hAnsi="Times New Roman" w:cs="Times New Roman"/>
                <w:sz w:val="24"/>
                <w:szCs w:val="24"/>
              </w:rPr>
            </w:pPr>
            <w:r w:rsidRPr="00956F12">
              <w:rPr>
                <w:rFonts w:ascii="Times New Roman" w:hAnsi="Times New Roman" w:cs="Times New Roman"/>
                <w:sz w:val="24"/>
                <w:szCs w:val="24"/>
              </w:rPr>
              <w:t>Doc. dr. Mindaugas Mačernis</w:t>
            </w:r>
          </w:p>
          <w:p w:rsidR="00956F12" w:rsidRPr="00956F12" w:rsidRDefault="00E36890" w:rsidP="00D42AAB">
            <w:pPr>
              <w:jc w:val="center"/>
              <w:rPr>
                <w:rFonts w:ascii="Times New Roman" w:hAnsi="Times New Roman" w:cs="Times New Roman"/>
                <w:sz w:val="24"/>
                <w:szCs w:val="24"/>
              </w:rPr>
            </w:pPr>
            <w:hyperlink r:id="rId9" w:history="1">
              <w:r w:rsidR="00956F12" w:rsidRPr="00956F12">
                <w:rPr>
                  <w:rStyle w:val="Hyperlink"/>
                  <w:rFonts w:ascii="Times New Roman" w:hAnsi="Times New Roman" w:cs="Times New Roman"/>
                  <w:sz w:val="24"/>
                  <w:szCs w:val="24"/>
                </w:rPr>
                <w:t>mindaugas.macernis@ff.vu.lt</w:t>
              </w:r>
            </w:hyperlink>
          </w:p>
          <w:p w:rsidR="00956F12" w:rsidRPr="00956F12" w:rsidRDefault="00E36890" w:rsidP="00D42AAB">
            <w:pPr>
              <w:jc w:val="center"/>
              <w:rPr>
                <w:rFonts w:ascii="Times New Roman" w:hAnsi="Times New Roman" w:cs="Times New Roman"/>
                <w:sz w:val="24"/>
                <w:szCs w:val="24"/>
              </w:rPr>
            </w:pPr>
            <w:hyperlink r:id="rId10" w:history="1">
              <w:r w:rsidR="00956F12" w:rsidRPr="00956F12">
                <w:rPr>
                  <w:rStyle w:val="Hyperlink"/>
                  <w:rFonts w:ascii="Times New Roman" w:hAnsi="Times New Roman" w:cs="Times New Roman"/>
                  <w:sz w:val="24"/>
                  <w:szCs w:val="24"/>
                </w:rPr>
                <w:t>http://www.supercomputing.ff.vu.lt</w:t>
              </w:r>
            </w:hyperlink>
          </w:p>
          <w:p w:rsidR="00956F12" w:rsidRPr="00956F12" w:rsidRDefault="00956F12" w:rsidP="00D42AAB">
            <w:pPr>
              <w:spacing w:after="0" w:line="240" w:lineRule="auto"/>
              <w:jc w:val="center"/>
              <w:rPr>
                <w:rFonts w:ascii="Times New Roman" w:eastAsia="Times New Roman" w:hAnsi="Times New Roman" w:cs="Times New Roman"/>
                <w:color w:val="000000"/>
                <w:sz w:val="24"/>
                <w:szCs w:val="24"/>
                <w:lang w:eastAsia="lt-LT"/>
              </w:rPr>
            </w:pPr>
          </w:p>
        </w:tc>
        <w:tc>
          <w:tcPr>
            <w:tcW w:w="3838" w:type="dxa"/>
            <w:vAlign w:val="center"/>
          </w:tcPr>
          <w:p w:rsidR="00956F12" w:rsidRPr="00956F12" w:rsidRDefault="00956F12" w:rsidP="00D42AAB">
            <w:pPr>
              <w:jc w:val="center"/>
              <w:rPr>
                <w:rFonts w:ascii="Times New Roman" w:hAnsi="Times New Roman" w:cs="Times New Roman"/>
                <w:sz w:val="24"/>
                <w:szCs w:val="24"/>
              </w:rPr>
            </w:pPr>
            <w:r w:rsidRPr="00956F12">
              <w:rPr>
                <w:rFonts w:ascii="Times New Roman" w:hAnsi="Times New Roman" w:cs="Times New Roman"/>
                <w:sz w:val="24"/>
                <w:szCs w:val="24"/>
              </w:rPr>
              <w:t xml:space="preserve">Karotenporfirino dyados dimero modeliavimas </w:t>
            </w:r>
            <w:r w:rsidR="00AD5F31">
              <w:rPr>
                <w:rFonts w:ascii="Times New Roman" w:hAnsi="Times New Roman" w:cs="Times New Roman"/>
                <w:sz w:val="24"/>
                <w:szCs w:val="24"/>
              </w:rPr>
              <w:t>tankio funkcionalų metodais.</w:t>
            </w:r>
          </w:p>
          <w:p w:rsidR="00956F12" w:rsidRPr="00AD5F31" w:rsidRDefault="00956F12" w:rsidP="00D42AAB">
            <w:pPr>
              <w:jc w:val="center"/>
              <w:rPr>
                <w:rFonts w:ascii="Times New Roman" w:hAnsi="Times New Roman" w:cs="Times New Roman"/>
                <w:i/>
                <w:sz w:val="24"/>
                <w:szCs w:val="24"/>
              </w:rPr>
            </w:pPr>
            <w:r w:rsidRPr="00AD5F31">
              <w:rPr>
                <w:rFonts w:ascii="Times New Roman" w:hAnsi="Times New Roman" w:cs="Times New Roman"/>
                <w:i/>
                <w:sz w:val="24"/>
                <w:szCs w:val="24"/>
              </w:rPr>
              <w:t>Carotenoporphyrin dyad of artificial p</w:t>
            </w:r>
            <w:r w:rsidR="00AD5F31" w:rsidRPr="00AD5F31">
              <w:rPr>
                <w:rFonts w:ascii="Times New Roman" w:hAnsi="Times New Roman" w:cs="Times New Roman"/>
                <w:i/>
                <w:sz w:val="24"/>
                <w:szCs w:val="24"/>
              </w:rPr>
              <w:t>hotosynthesis modeling with DFT.</w:t>
            </w:r>
          </w:p>
          <w:p w:rsidR="00956F12" w:rsidRPr="00956F12" w:rsidRDefault="00956F12" w:rsidP="00D42AAB">
            <w:pPr>
              <w:spacing w:after="0" w:line="240" w:lineRule="auto"/>
              <w:jc w:val="center"/>
              <w:rPr>
                <w:rFonts w:ascii="Times New Roman" w:eastAsia="Times New Roman" w:hAnsi="Times New Roman" w:cs="Times New Roman"/>
                <w:color w:val="000000"/>
                <w:sz w:val="24"/>
                <w:szCs w:val="24"/>
                <w:lang w:eastAsia="lt-LT"/>
              </w:rPr>
            </w:pPr>
          </w:p>
        </w:tc>
        <w:tc>
          <w:tcPr>
            <w:tcW w:w="4536" w:type="dxa"/>
            <w:vAlign w:val="center"/>
          </w:tcPr>
          <w:p w:rsidR="00956F12" w:rsidRPr="00956F12" w:rsidRDefault="00956F12" w:rsidP="00D42AAB">
            <w:pPr>
              <w:jc w:val="center"/>
              <w:rPr>
                <w:rFonts w:ascii="Times New Roman" w:hAnsi="Times New Roman" w:cs="Times New Roman"/>
                <w:sz w:val="24"/>
                <w:szCs w:val="24"/>
              </w:rPr>
            </w:pPr>
            <w:r w:rsidRPr="00956F12">
              <w:rPr>
                <w:rFonts w:ascii="Times New Roman" w:hAnsi="Times New Roman" w:cs="Times New Roman"/>
                <w:sz w:val="24"/>
                <w:szCs w:val="24"/>
              </w:rPr>
              <w:t xml:space="preserve">Fotosintezė yra labai svarbus biologinis procesas, kurios aktyvacijai augaluose yra reikalinga šviesos energija.  Ją padeda surinkti ir konvertuoti į šiluminę energiją trys pagrindinės pigmentų klasės fotosintezėje: (bakterijos) chlorofilai, karotinoidai, ir fikobilinai.  Ir deja kiekvienas iš šių pigmentų sąveikaudamas </w:t>
            </w:r>
            <w:r w:rsidRPr="00956F12">
              <w:rPr>
                <w:rFonts w:ascii="Times New Roman" w:hAnsi="Times New Roman" w:cs="Times New Roman"/>
                <w:sz w:val="24"/>
                <w:szCs w:val="24"/>
              </w:rPr>
              <w:lastRenderedPageBreak/>
              <w:t>su šviesa sugeria tik siaurą spektro ruožą. Norint supaprastinti fotosintezės procesą, yra dirbtinai kuriamos struktūros vadinamos dyadomis, kurios paprastai būna sudarytos iš chemiškai sujungtų karotinoido ir chorofilo dalių, kurios išsaugo karotinoidines savybes[1,2]. Ištirti dyados karotenporfirino dimero energetinius paviršius sus skirtinga DFT ir molekulių dinamikos metodikom</w:t>
            </w:r>
            <w:r w:rsidR="00AD5F31">
              <w:rPr>
                <w:rFonts w:ascii="Times New Roman" w:hAnsi="Times New Roman" w:cs="Times New Roman"/>
                <w:sz w:val="24"/>
                <w:szCs w:val="24"/>
              </w:rPr>
              <w:t>is.</w:t>
            </w:r>
          </w:p>
        </w:tc>
        <w:tc>
          <w:tcPr>
            <w:tcW w:w="1796" w:type="dxa"/>
            <w:vAlign w:val="center"/>
          </w:tcPr>
          <w:p w:rsidR="00956F12" w:rsidRPr="00EF4461" w:rsidRDefault="00735BBA"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Jau pasirinkta</w:t>
            </w:r>
            <w:r w:rsidRPr="00EF4461">
              <w:rPr>
                <w:rFonts w:ascii="Times New Roman" w:eastAsia="Times New Roman" w:hAnsi="Times New Roman" w:cs="Times New Roman"/>
                <w:color w:val="000000"/>
                <w:sz w:val="24"/>
                <w:szCs w:val="24"/>
                <w:lang w:eastAsia="lt-LT"/>
              </w:rPr>
              <w:t xml:space="preserve"> </w:t>
            </w:r>
          </w:p>
        </w:tc>
      </w:tr>
      <w:tr w:rsidR="00956F12" w:rsidRPr="00956F12" w:rsidTr="00735BBA">
        <w:tc>
          <w:tcPr>
            <w:tcW w:w="1003" w:type="dxa"/>
            <w:vAlign w:val="center"/>
          </w:tcPr>
          <w:p w:rsidR="00956F12" w:rsidRPr="00956F12" w:rsidRDefault="00956F12" w:rsidP="00D42AAB">
            <w:pPr>
              <w:pStyle w:val="ListParagraph"/>
              <w:widowControl w:val="0"/>
              <w:numPr>
                <w:ilvl w:val="0"/>
                <w:numId w:val="3"/>
              </w:numPr>
              <w:spacing w:after="0" w:line="240" w:lineRule="auto"/>
              <w:jc w:val="center"/>
              <w:rPr>
                <w:rFonts w:ascii="Times New Roman" w:eastAsia="Times New Roman" w:hAnsi="Times New Roman" w:cs="Times New Roman"/>
                <w:color w:val="000000"/>
                <w:sz w:val="24"/>
                <w:szCs w:val="24"/>
                <w:lang w:eastAsia="lt-LT"/>
              </w:rPr>
            </w:pPr>
          </w:p>
        </w:tc>
        <w:tc>
          <w:tcPr>
            <w:tcW w:w="2682" w:type="dxa"/>
            <w:vAlign w:val="center"/>
          </w:tcPr>
          <w:p w:rsidR="00956F12" w:rsidRPr="00956F12" w:rsidRDefault="00956F12" w:rsidP="00D42AAB">
            <w:pPr>
              <w:jc w:val="center"/>
              <w:rPr>
                <w:rFonts w:ascii="Times New Roman" w:hAnsi="Times New Roman" w:cs="Times New Roman"/>
                <w:sz w:val="24"/>
                <w:szCs w:val="24"/>
              </w:rPr>
            </w:pPr>
            <w:r w:rsidRPr="00956F12">
              <w:rPr>
                <w:rFonts w:ascii="Times New Roman" w:hAnsi="Times New Roman" w:cs="Times New Roman"/>
                <w:sz w:val="24"/>
                <w:szCs w:val="24"/>
              </w:rPr>
              <w:t xml:space="preserve">Doc. dr. Mindaugas </w:t>
            </w:r>
            <w:r w:rsidR="00AD5F31">
              <w:rPr>
                <w:rFonts w:ascii="Times New Roman" w:hAnsi="Times New Roman" w:cs="Times New Roman"/>
                <w:sz w:val="24"/>
                <w:szCs w:val="24"/>
              </w:rPr>
              <w:t>Mačernis</w:t>
            </w:r>
            <w:r w:rsidRPr="00956F12">
              <w:rPr>
                <w:rFonts w:ascii="Times New Roman" w:hAnsi="Times New Roman" w:cs="Times New Roman"/>
                <w:sz w:val="24"/>
                <w:szCs w:val="24"/>
              </w:rPr>
              <w:t xml:space="preserve"> </w:t>
            </w:r>
            <w:hyperlink r:id="rId11" w:history="1">
              <w:r w:rsidRPr="00956F12">
                <w:rPr>
                  <w:rStyle w:val="Hyperlink"/>
                  <w:rFonts w:ascii="Times New Roman" w:hAnsi="Times New Roman" w:cs="Times New Roman"/>
                  <w:sz w:val="24"/>
                  <w:szCs w:val="24"/>
                </w:rPr>
                <w:t>mindaugas.macernis@ff.vu.lt</w:t>
              </w:r>
            </w:hyperlink>
          </w:p>
          <w:p w:rsidR="00956F12" w:rsidRPr="00956F12" w:rsidRDefault="00E36890" w:rsidP="00D42AAB">
            <w:pPr>
              <w:jc w:val="center"/>
              <w:rPr>
                <w:rFonts w:ascii="Times New Roman" w:eastAsia="Times New Roman" w:hAnsi="Times New Roman" w:cs="Times New Roman"/>
                <w:color w:val="000000"/>
                <w:sz w:val="24"/>
                <w:szCs w:val="24"/>
                <w:lang w:eastAsia="lt-LT"/>
              </w:rPr>
            </w:pPr>
            <w:hyperlink r:id="rId12" w:history="1">
              <w:r w:rsidR="00956F12" w:rsidRPr="00956F12">
                <w:rPr>
                  <w:rStyle w:val="Hyperlink"/>
                  <w:rFonts w:ascii="Times New Roman" w:hAnsi="Times New Roman" w:cs="Times New Roman"/>
                  <w:sz w:val="24"/>
                  <w:szCs w:val="24"/>
                </w:rPr>
                <w:t>http://www.supercomputing.ff.vu.lt</w:t>
              </w:r>
            </w:hyperlink>
          </w:p>
        </w:tc>
        <w:tc>
          <w:tcPr>
            <w:tcW w:w="3838" w:type="dxa"/>
            <w:vAlign w:val="center"/>
          </w:tcPr>
          <w:p w:rsidR="00956F12" w:rsidRPr="00956F12" w:rsidRDefault="00956F12" w:rsidP="00D42AAB">
            <w:pPr>
              <w:jc w:val="center"/>
              <w:rPr>
                <w:rFonts w:ascii="Times New Roman" w:hAnsi="Times New Roman" w:cs="Times New Roman"/>
                <w:sz w:val="24"/>
                <w:szCs w:val="24"/>
              </w:rPr>
            </w:pPr>
            <w:r w:rsidRPr="00956F12">
              <w:rPr>
                <w:rFonts w:ascii="Times New Roman" w:hAnsi="Times New Roman" w:cs="Times New Roman"/>
                <w:sz w:val="24"/>
                <w:szCs w:val="24"/>
              </w:rPr>
              <w:t>Bakteriorodopsino baltymo aktyvaus centro modeliavimas n</w:t>
            </w:r>
            <w:r w:rsidR="00AD5F31">
              <w:rPr>
                <w:rFonts w:ascii="Times New Roman" w:hAnsi="Times New Roman" w:cs="Times New Roman"/>
                <w:sz w:val="24"/>
                <w:szCs w:val="24"/>
              </w:rPr>
              <w:t>audojant molekulių dinamika</w:t>
            </w:r>
            <w:r w:rsidR="00DF2DB3">
              <w:rPr>
                <w:rFonts w:ascii="Times New Roman" w:hAnsi="Times New Roman" w:cs="Times New Roman"/>
                <w:sz w:val="24"/>
                <w:szCs w:val="24"/>
              </w:rPr>
              <w:t>.</w:t>
            </w:r>
          </w:p>
          <w:p w:rsidR="00956F12" w:rsidRPr="00AD5F31" w:rsidRDefault="00956F12" w:rsidP="00D42AAB">
            <w:pPr>
              <w:jc w:val="center"/>
              <w:rPr>
                <w:rFonts w:ascii="Times New Roman" w:hAnsi="Times New Roman" w:cs="Times New Roman"/>
                <w:i/>
                <w:sz w:val="24"/>
                <w:szCs w:val="24"/>
              </w:rPr>
            </w:pPr>
            <w:r w:rsidRPr="00AD5F31">
              <w:rPr>
                <w:rFonts w:ascii="Times New Roman" w:hAnsi="Times New Roman" w:cs="Times New Roman"/>
                <w:i/>
                <w:sz w:val="24"/>
                <w:szCs w:val="24"/>
              </w:rPr>
              <w:t>Bacteriorhodopsin  protein active center modeling using molecular dynamics</w:t>
            </w:r>
            <w:r w:rsidR="00DF2DB3">
              <w:rPr>
                <w:rFonts w:ascii="Times New Roman" w:hAnsi="Times New Roman" w:cs="Times New Roman"/>
                <w:i/>
                <w:sz w:val="24"/>
                <w:szCs w:val="24"/>
              </w:rPr>
              <w:t>.</w:t>
            </w:r>
          </w:p>
          <w:p w:rsidR="00956F12" w:rsidRPr="00956F12" w:rsidRDefault="00956F12" w:rsidP="00D42AAB">
            <w:pPr>
              <w:spacing w:after="0" w:line="240" w:lineRule="auto"/>
              <w:jc w:val="center"/>
              <w:rPr>
                <w:rFonts w:ascii="Times New Roman" w:eastAsia="Times New Roman" w:hAnsi="Times New Roman" w:cs="Times New Roman"/>
                <w:color w:val="000000"/>
                <w:sz w:val="24"/>
                <w:szCs w:val="24"/>
                <w:lang w:eastAsia="lt-LT"/>
              </w:rPr>
            </w:pPr>
          </w:p>
        </w:tc>
        <w:tc>
          <w:tcPr>
            <w:tcW w:w="4536" w:type="dxa"/>
            <w:vAlign w:val="center"/>
          </w:tcPr>
          <w:p w:rsidR="00956F12" w:rsidRPr="00E77BB8" w:rsidRDefault="00956F12" w:rsidP="00A212C0">
            <w:pPr>
              <w:jc w:val="center"/>
              <w:rPr>
                <w:rFonts w:ascii="Times New Roman" w:hAnsi="Times New Roman" w:cs="Times New Roman"/>
                <w:sz w:val="24"/>
                <w:szCs w:val="24"/>
              </w:rPr>
            </w:pPr>
            <w:r w:rsidRPr="00956F12">
              <w:rPr>
                <w:rFonts w:ascii="Times New Roman" w:hAnsi="Times New Roman" w:cs="Times New Roman"/>
                <w:sz w:val="24"/>
                <w:szCs w:val="24"/>
              </w:rPr>
              <w:t>Bakteriorodopsino baltymas yra eksperimentiškai tiriamas vienas iš modelinių sistemų, kurią sudaro opsino baltymas ir retinalio molekulė. Baltymas pumpuoja protonus, po to kai retinalis sugeria matomą šviesą. Retinalio molekulė struktūriškai yra puse tipinės karotinoido (betakaroteno) molekulės, kurių spektrinės savybes daugiausia nulemtos polyeninės grandinėlės. Visgi Retinalio sužadintos energijos visiškai skiriasi tiek nuo tipinių karotinoidų, tiek nuo polieno molekulių [1,2]. Kvantinės chemijos metodai, tokie kaip DFT, kartu su molekulių mechanika, panaudojant superkompiuterių resursus, leidžia modeliuoti dideles molekulines struktūras, baltymus. Naudojant kvantinės molekulių dinamikos metodikas galima modeliuoti retinalio molekulę ir Bakteriorodopsino baltymą</w:t>
            </w:r>
            <w:r w:rsidR="00551C76">
              <w:rPr>
                <w:rFonts w:ascii="Times New Roman" w:hAnsi="Times New Roman" w:cs="Times New Roman"/>
                <w:sz w:val="24"/>
                <w:szCs w:val="24"/>
              </w:rPr>
              <w:t xml:space="preserve">. </w:t>
            </w:r>
            <w:r w:rsidRPr="00956F12">
              <w:rPr>
                <w:rFonts w:ascii="Times New Roman" w:hAnsi="Times New Roman" w:cs="Times New Roman"/>
                <w:sz w:val="24"/>
                <w:szCs w:val="24"/>
              </w:rPr>
              <w:t xml:space="preserve">Darbo tikslas </w:t>
            </w:r>
            <w:r w:rsidRPr="00956F12">
              <w:rPr>
                <w:rFonts w:ascii="Times New Roman" w:hAnsi="Times New Roman" w:cs="Times New Roman"/>
                <w:sz w:val="24"/>
                <w:szCs w:val="24"/>
              </w:rPr>
              <w:lastRenderedPageBreak/>
              <w:t>ištirti kaip ir kurios retinalio struktūrinės dalys nulemia kitokias spektrines savybes, bei kaip molekulei daro įtaką aplinkui esanti baltymo struktūra. Darbe reikės paruošti 2 tūkst. atomų baltymų struktūras paketams. Atlikti  molekulių dinamikos skaičiavimus su Gaussian 09 arba kitu įsisavintu paketu. Skaičiavimai bus atliekamai su superkompiuteriu Saulėtekio dalies „VU HPC“ .</w:t>
            </w:r>
          </w:p>
        </w:tc>
        <w:tc>
          <w:tcPr>
            <w:tcW w:w="1796" w:type="dxa"/>
            <w:vAlign w:val="center"/>
          </w:tcPr>
          <w:p w:rsidR="00956F12" w:rsidRPr="00956F12" w:rsidRDefault="00735BBA" w:rsidP="00D42AAB">
            <w:pPr>
              <w:spacing w:after="0" w:line="240" w:lineRule="auto"/>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color w:val="000000"/>
                <w:sz w:val="24"/>
                <w:szCs w:val="24"/>
                <w:lang w:eastAsia="lt-LT"/>
              </w:rPr>
              <w:lastRenderedPageBreak/>
              <w:t>Jau pasirinkta</w:t>
            </w:r>
            <w:r w:rsidRPr="00956F12">
              <w:rPr>
                <w:rFonts w:ascii="Times New Roman" w:eastAsia="Times New Roman" w:hAnsi="Times New Roman" w:cs="Times New Roman"/>
                <w:b/>
                <w:color w:val="000000"/>
                <w:sz w:val="24"/>
                <w:szCs w:val="24"/>
                <w:lang w:eastAsia="lt-LT"/>
              </w:rPr>
              <w:t xml:space="preserve"> </w:t>
            </w:r>
          </w:p>
        </w:tc>
      </w:tr>
      <w:tr w:rsidR="00956F12" w:rsidRPr="00956F12" w:rsidTr="00735BBA">
        <w:tc>
          <w:tcPr>
            <w:tcW w:w="1003" w:type="dxa"/>
            <w:vAlign w:val="center"/>
          </w:tcPr>
          <w:p w:rsidR="00956F12" w:rsidRPr="00956F12" w:rsidRDefault="00956F12" w:rsidP="00D42AAB">
            <w:pPr>
              <w:pStyle w:val="ListParagraph"/>
              <w:widowControl w:val="0"/>
              <w:numPr>
                <w:ilvl w:val="0"/>
                <w:numId w:val="3"/>
              </w:numPr>
              <w:spacing w:after="0" w:line="240" w:lineRule="auto"/>
              <w:jc w:val="center"/>
              <w:rPr>
                <w:rFonts w:ascii="Times New Roman" w:eastAsia="Times New Roman" w:hAnsi="Times New Roman" w:cs="Times New Roman"/>
                <w:color w:val="000000"/>
                <w:sz w:val="24"/>
                <w:szCs w:val="24"/>
                <w:lang w:eastAsia="lt-LT"/>
              </w:rPr>
            </w:pPr>
          </w:p>
        </w:tc>
        <w:tc>
          <w:tcPr>
            <w:tcW w:w="2682" w:type="dxa"/>
            <w:vAlign w:val="center"/>
          </w:tcPr>
          <w:p w:rsidR="00956F12" w:rsidRPr="00956F12" w:rsidRDefault="00956F12" w:rsidP="00D42AAB">
            <w:pPr>
              <w:jc w:val="center"/>
              <w:rPr>
                <w:rFonts w:ascii="Times New Roman" w:hAnsi="Times New Roman" w:cs="Times New Roman"/>
                <w:sz w:val="24"/>
                <w:szCs w:val="24"/>
              </w:rPr>
            </w:pPr>
            <w:r w:rsidRPr="00956F12">
              <w:rPr>
                <w:rFonts w:ascii="Times New Roman" w:hAnsi="Times New Roman" w:cs="Times New Roman"/>
                <w:sz w:val="24"/>
                <w:szCs w:val="24"/>
              </w:rPr>
              <w:t>Doc. dr. Mindaugas Mačernis</w:t>
            </w:r>
          </w:p>
          <w:p w:rsidR="00956F12" w:rsidRPr="00956F12" w:rsidRDefault="00E36890" w:rsidP="00D42AAB">
            <w:pPr>
              <w:jc w:val="center"/>
              <w:rPr>
                <w:rFonts w:ascii="Times New Roman" w:hAnsi="Times New Roman" w:cs="Times New Roman"/>
                <w:sz w:val="24"/>
                <w:szCs w:val="24"/>
              </w:rPr>
            </w:pPr>
            <w:hyperlink r:id="rId13" w:history="1">
              <w:r w:rsidR="00956F12" w:rsidRPr="00956F12">
                <w:rPr>
                  <w:rStyle w:val="Hyperlink"/>
                  <w:rFonts w:ascii="Times New Roman" w:hAnsi="Times New Roman" w:cs="Times New Roman"/>
                  <w:sz w:val="24"/>
                  <w:szCs w:val="24"/>
                </w:rPr>
                <w:t>mindaugas.macernis@ff.vu.lt</w:t>
              </w:r>
            </w:hyperlink>
          </w:p>
          <w:p w:rsidR="00956F12" w:rsidRPr="00956F12" w:rsidRDefault="00E36890" w:rsidP="00D42AAB">
            <w:pPr>
              <w:jc w:val="center"/>
              <w:rPr>
                <w:rFonts w:ascii="Times New Roman" w:hAnsi="Times New Roman" w:cs="Times New Roman"/>
                <w:sz w:val="24"/>
                <w:szCs w:val="24"/>
              </w:rPr>
            </w:pPr>
            <w:hyperlink r:id="rId14" w:history="1">
              <w:r w:rsidR="00956F12" w:rsidRPr="00956F12">
                <w:rPr>
                  <w:rStyle w:val="Hyperlink"/>
                  <w:rFonts w:ascii="Times New Roman" w:hAnsi="Times New Roman" w:cs="Times New Roman"/>
                  <w:sz w:val="24"/>
                  <w:szCs w:val="24"/>
                </w:rPr>
                <w:t>http://www.supercomputing.ff.vu.lt</w:t>
              </w:r>
            </w:hyperlink>
          </w:p>
          <w:p w:rsidR="00956F12" w:rsidRPr="00956F12" w:rsidRDefault="00956F12" w:rsidP="00D42AAB">
            <w:pPr>
              <w:jc w:val="center"/>
              <w:rPr>
                <w:rFonts w:ascii="Times New Roman" w:eastAsia="Times New Roman" w:hAnsi="Times New Roman" w:cs="Times New Roman"/>
                <w:color w:val="000000"/>
                <w:sz w:val="24"/>
                <w:szCs w:val="24"/>
                <w:lang w:eastAsia="lt-LT"/>
              </w:rPr>
            </w:pPr>
          </w:p>
        </w:tc>
        <w:tc>
          <w:tcPr>
            <w:tcW w:w="3838" w:type="dxa"/>
            <w:vAlign w:val="center"/>
          </w:tcPr>
          <w:p w:rsidR="00956F12" w:rsidRPr="00956F12" w:rsidRDefault="00956F12" w:rsidP="00D42AAB">
            <w:pPr>
              <w:jc w:val="center"/>
              <w:rPr>
                <w:rFonts w:ascii="Times New Roman" w:hAnsi="Times New Roman" w:cs="Times New Roman"/>
                <w:sz w:val="24"/>
                <w:szCs w:val="24"/>
              </w:rPr>
            </w:pPr>
            <w:r w:rsidRPr="00956F12">
              <w:rPr>
                <w:rFonts w:ascii="Times New Roman" w:hAnsi="Times New Roman" w:cs="Times New Roman"/>
                <w:sz w:val="24"/>
                <w:szCs w:val="24"/>
              </w:rPr>
              <w:t>Kvantinio kompiuterio kubitų sim</w:t>
            </w:r>
            <w:r w:rsidR="00DF2DB3">
              <w:rPr>
                <w:rFonts w:ascii="Times New Roman" w:hAnsi="Times New Roman" w:cs="Times New Roman"/>
                <w:sz w:val="24"/>
                <w:szCs w:val="24"/>
              </w:rPr>
              <w:t>uliavimas superkompiuteryje.</w:t>
            </w:r>
          </w:p>
          <w:p w:rsidR="00956F12" w:rsidRPr="00DF2DB3" w:rsidRDefault="00956F12" w:rsidP="00D42AAB">
            <w:pPr>
              <w:jc w:val="center"/>
              <w:rPr>
                <w:rFonts w:ascii="Times New Roman" w:hAnsi="Times New Roman" w:cs="Times New Roman"/>
                <w:i/>
                <w:sz w:val="24"/>
                <w:szCs w:val="24"/>
              </w:rPr>
            </w:pPr>
            <w:r w:rsidRPr="00DF2DB3">
              <w:rPr>
                <w:rFonts w:ascii="Times New Roman" w:hAnsi="Times New Roman" w:cs="Times New Roman"/>
                <w:i/>
                <w:sz w:val="24"/>
                <w:szCs w:val="24"/>
              </w:rPr>
              <w:t>Qubits Simulations for the quan</w:t>
            </w:r>
            <w:r w:rsidR="00DF2DB3" w:rsidRPr="00DF2DB3">
              <w:rPr>
                <w:rFonts w:ascii="Times New Roman" w:hAnsi="Times New Roman" w:cs="Times New Roman"/>
                <w:i/>
                <w:sz w:val="24"/>
                <w:szCs w:val="24"/>
              </w:rPr>
              <w:t>tum computer with supercomputer.</w:t>
            </w:r>
          </w:p>
          <w:p w:rsidR="00956F12" w:rsidRPr="00956F12" w:rsidRDefault="00956F12" w:rsidP="00D42AAB">
            <w:pPr>
              <w:spacing w:after="0" w:line="240" w:lineRule="auto"/>
              <w:jc w:val="center"/>
              <w:rPr>
                <w:rFonts w:ascii="Times New Roman" w:eastAsia="Times New Roman" w:hAnsi="Times New Roman" w:cs="Times New Roman"/>
                <w:color w:val="000000"/>
                <w:sz w:val="24"/>
                <w:szCs w:val="24"/>
                <w:lang w:eastAsia="lt-LT"/>
              </w:rPr>
            </w:pPr>
          </w:p>
        </w:tc>
        <w:tc>
          <w:tcPr>
            <w:tcW w:w="4536" w:type="dxa"/>
            <w:vAlign w:val="center"/>
          </w:tcPr>
          <w:p w:rsidR="00956F12" w:rsidRPr="00956F12" w:rsidRDefault="00956F12" w:rsidP="00D42AAB">
            <w:pPr>
              <w:jc w:val="center"/>
              <w:rPr>
                <w:rFonts w:ascii="Times New Roman" w:hAnsi="Times New Roman" w:cs="Times New Roman"/>
                <w:sz w:val="24"/>
                <w:szCs w:val="24"/>
              </w:rPr>
            </w:pPr>
            <w:r w:rsidRPr="00956F12">
              <w:rPr>
                <w:rFonts w:ascii="Times New Roman" w:hAnsi="Times New Roman" w:cs="Times New Roman"/>
                <w:sz w:val="24"/>
                <w:szCs w:val="24"/>
              </w:rPr>
              <w:t>Kvantiniai kompiuteriai jau kuriami nuo keliasdešimties iki kelių tūkstančių kubitų sistemomis. Visgi, jų fizikinis realizavimas ir panaudojimo algoritmai vis dar nėra iki galo suprasti. Vienas kvantinių kompiuterių tyrimo metodas pasinaudojant  kvantinių stimuliatoriais, kurie vykdomi superkompiuteriais, tokiu būdu tikintis išvystyti kvantinių kompiuterių galimybes bei suprasti vykstančius fizikinius procesus. Darbo tikslas simuliuoti  ir analizuoti kvantinio kompiuterio kubitus su superkompiut</w:t>
            </w:r>
            <w:r w:rsidR="00551C76">
              <w:rPr>
                <w:rFonts w:ascii="Times New Roman" w:hAnsi="Times New Roman" w:cs="Times New Roman"/>
                <w:sz w:val="24"/>
                <w:szCs w:val="24"/>
              </w:rPr>
              <w:t>eriu Saulėtekio dalies „VU HPC“.</w:t>
            </w:r>
          </w:p>
        </w:tc>
        <w:tc>
          <w:tcPr>
            <w:tcW w:w="1796" w:type="dxa"/>
            <w:vAlign w:val="center"/>
          </w:tcPr>
          <w:p w:rsidR="00956F12" w:rsidRPr="00956F12" w:rsidRDefault="00735BBA" w:rsidP="00D42AAB">
            <w:pPr>
              <w:spacing w:after="0" w:line="240" w:lineRule="auto"/>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color w:val="000000"/>
                <w:sz w:val="24"/>
                <w:szCs w:val="24"/>
                <w:lang w:eastAsia="lt-LT"/>
              </w:rPr>
              <w:t>Jau pasirinkta</w:t>
            </w:r>
            <w:r w:rsidRPr="00956F12">
              <w:rPr>
                <w:rFonts w:ascii="Times New Roman" w:eastAsia="Times New Roman" w:hAnsi="Times New Roman" w:cs="Times New Roman"/>
                <w:b/>
                <w:color w:val="000000"/>
                <w:sz w:val="24"/>
                <w:szCs w:val="24"/>
                <w:lang w:eastAsia="lt-LT"/>
              </w:rPr>
              <w:t xml:space="preserve"> </w:t>
            </w:r>
          </w:p>
        </w:tc>
      </w:tr>
      <w:tr w:rsidR="00EF4461" w:rsidRPr="00956F12" w:rsidTr="00735BBA">
        <w:tc>
          <w:tcPr>
            <w:tcW w:w="1003" w:type="dxa"/>
            <w:vAlign w:val="center"/>
          </w:tcPr>
          <w:p w:rsidR="00EF4461" w:rsidRPr="00EF4461" w:rsidRDefault="00EF4461" w:rsidP="00D42AAB">
            <w:pPr>
              <w:pStyle w:val="ListParagraph"/>
              <w:widowControl w:val="0"/>
              <w:numPr>
                <w:ilvl w:val="0"/>
                <w:numId w:val="3"/>
              </w:numPr>
              <w:spacing w:after="0" w:line="240" w:lineRule="auto"/>
              <w:jc w:val="center"/>
              <w:rPr>
                <w:rFonts w:ascii="Times New Roman" w:eastAsia="Times New Roman" w:hAnsi="Times New Roman" w:cs="Times New Roman"/>
                <w:color w:val="000000"/>
                <w:sz w:val="24"/>
                <w:szCs w:val="24"/>
                <w:lang w:eastAsia="lt-LT"/>
              </w:rPr>
            </w:pPr>
          </w:p>
        </w:tc>
        <w:tc>
          <w:tcPr>
            <w:tcW w:w="2682" w:type="dxa"/>
            <w:vAlign w:val="center"/>
          </w:tcPr>
          <w:p w:rsidR="00EF4461" w:rsidRPr="00EF4461" w:rsidRDefault="00EF4461" w:rsidP="00D42AAB">
            <w:pPr>
              <w:spacing w:after="0" w:line="240" w:lineRule="auto"/>
              <w:jc w:val="center"/>
              <w:rPr>
                <w:rFonts w:ascii="Times New Roman" w:eastAsia="Times New Roman" w:hAnsi="Times New Roman" w:cs="Times New Roman"/>
                <w:color w:val="000000"/>
                <w:sz w:val="24"/>
                <w:szCs w:val="24"/>
                <w:lang w:eastAsia="lt-LT"/>
              </w:rPr>
            </w:pPr>
            <w:r w:rsidRPr="00EF4461">
              <w:rPr>
                <w:rFonts w:ascii="Times New Roman" w:eastAsia="Times New Roman" w:hAnsi="Times New Roman" w:cs="Times New Roman"/>
                <w:color w:val="000000"/>
                <w:sz w:val="24"/>
                <w:szCs w:val="24"/>
                <w:lang w:eastAsia="lt-LT"/>
              </w:rPr>
              <w:t>Jevgenij Chmel</w:t>
            </w:r>
            <w:r>
              <w:rPr>
                <w:rFonts w:ascii="Times New Roman" w:eastAsia="Times New Roman" w:hAnsi="Times New Roman" w:cs="Times New Roman"/>
                <w:color w:val="000000"/>
                <w:sz w:val="24"/>
                <w:szCs w:val="24"/>
                <w:lang w:eastAsia="lt-LT"/>
              </w:rPr>
              <w:t xml:space="preserve">iov </w:t>
            </w:r>
            <w:hyperlink r:id="rId15" w:history="1">
              <w:r w:rsidRPr="00246E26">
                <w:rPr>
                  <w:rStyle w:val="Hyperlink"/>
                  <w:rFonts w:ascii="Times New Roman" w:eastAsia="Times New Roman" w:hAnsi="Times New Roman" w:cs="Times New Roman"/>
                  <w:sz w:val="24"/>
                  <w:szCs w:val="24"/>
                  <w:lang w:eastAsia="lt-LT"/>
                </w:rPr>
                <w:t>jevgenij.chmeliov@ff.vu.lt</w:t>
              </w:r>
            </w:hyperlink>
          </w:p>
        </w:tc>
        <w:tc>
          <w:tcPr>
            <w:tcW w:w="3838" w:type="dxa"/>
            <w:vAlign w:val="center"/>
          </w:tcPr>
          <w:p w:rsidR="00EF4461" w:rsidRDefault="00EF4461" w:rsidP="00D42AAB">
            <w:pPr>
              <w:spacing w:after="0" w:line="240" w:lineRule="auto"/>
              <w:jc w:val="center"/>
              <w:rPr>
                <w:rFonts w:ascii="Times New Roman" w:eastAsia="Times New Roman" w:hAnsi="Times New Roman" w:cs="Times New Roman"/>
                <w:color w:val="000000"/>
                <w:sz w:val="24"/>
                <w:szCs w:val="24"/>
                <w:lang w:eastAsia="lt-LT"/>
              </w:rPr>
            </w:pPr>
            <w:r w:rsidRPr="00EF4461">
              <w:rPr>
                <w:rFonts w:ascii="Times New Roman" w:eastAsia="Times New Roman" w:hAnsi="Times New Roman" w:cs="Times New Roman"/>
                <w:color w:val="000000"/>
                <w:sz w:val="24"/>
                <w:szCs w:val="24"/>
                <w:lang w:eastAsia="lt-LT"/>
              </w:rPr>
              <w:t>Fotosintetinio FCP komplekso chlorofilų t</w:t>
            </w:r>
            <w:r>
              <w:rPr>
                <w:rFonts w:ascii="Times New Roman" w:eastAsia="Times New Roman" w:hAnsi="Times New Roman" w:cs="Times New Roman"/>
                <w:color w:val="000000"/>
                <w:sz w:val="24"/>
                <w:szCs w:val="24"/>
                <w:lang w:eastAsia="lt-LT"/>
              </w:rPr>
              <w:t>arpu</w:t>
            </w:r>
            <w:r w:rsidR="00412BB6">
              <w:rPr>
                <w:rFonts w:ascii="Times New Roman" w:eastAsia="Times New Roman" w:hAnsi="Times New Roman" w:cs="Times New Roman"/>
                <w:color w:val="000000"/>
                <w:sz w:val="24"/>
                <w:szCs w:val="24"/>
                <w:lang w:eastAsia="lt-LT"/>
              </w:rPr>
              <w:t>savio sąveikos modeliavimas.</w:t>
            </w:r>
          </w:p>
          <w:p w:rsidR="00EF4461" w:rsidRPr="00EF4461" w:rsidRDefault="00EF4461" w:rsidP="00D42AAB">
            <w:pPr>
              <w:spacing w:after="0" w:line="240" w:lineRule="auto"/>
              <w:jc w:val="center"/>
              <w:rPr>
                <w:rFonts w:ascii="Times New Roman" w:eastAsia="Times New Roman" w:hAnsi="Times New Roman" w:cs="Times New Roman"/>
                <w:color w:val="000000"/>
                <w:sz w:val="24"/>
                <w:szCs w:val="24"/>
                <w:lang w:eastAsia="lt-LT"/>
              </w:rPr>
            </w:pPr>
          </w:p>
          <w:p w:rsidR="00EF4461" w:rsidRPr="00412BB6" w:rsidRDefault="00EF4461" w:rsidP="00D42AAB">
            <w:pPr>
              <w:spacing w:after="0" w:line="240" w:lineRule="auto"/>
              <w:jc w:val="center"/>
              <w:rPr>
                <w:rFonts w:ascii="Times New Roman" w:eastAsia="Times New Roman" w:hAnsi="Times New Roman" w:cs="Times New Roman"/>
                <w:i/>
                <w:color w:val="000000"/>
                <w:sz w:val="24"/>
                <w:szCs w:val="24"/>
                <w:lang w:val="en-US" w:eastAsia="lt-LT"/>
              </w:rPr>
            </w:pPr>
            <w:r w:rsidRPr="00412BB6">
              <w:rPr>
                <w:rFonts w:ascii="Times New Roman" w:eastAsia="Times New Roman" w:hAnsi="Times New Roman" w:cs="Times New Roman"/>
                <w:i/>
                <w:color w:val="000000"/>
                <w:sz w:val="24"/>
                <w:szCs w:val="24"/>
                <w:lang w:val="en-US" w:eastAsia="lt-LT"/>
              </w:rPr>
              <w:t>Modeling of inter-chlorophyll couplings in the photosynthetic FCP comple</w:t>
            </w:r>
            <w:r w:rsidR="00412BB6" w:rsidRPr="00412BB6">
              <w:rPr>
                <w:rFonts w:ascii="Times New Roman" w:eastAsia="Times New Roman" w:hAnsi="Times New Roman" w:cs="Times New Roman"/>
                <w:i/>
                <w:color w:val="000000"/>
                <w:sz w:val="24"/>
                <w:szCs w:val="24"/>
                <w:lang w:val="en-US" w:eastAsia="lt-LT"/>
              </w:rPr>
              <w:t>x.</w:t>
            </w:r>
          </w:p>
        </w:tc>
        <w:tc>
          <w:tcPr>
            <w:tcW w:w="4536" w:type="dxa"/>
            <w:vAlign w:val="center"/>
          </w:tcPr>
          <w:p w:rsidR="00EF4461" w:rsidRPr="00EF4461" w:rsidRDefault="00EF4461" w:rsidP="00D42AAB">
            <w:pPr>
              <w:spacing w:after="0" w:line="240" w:lineRule="auto"/>
              <w:jc w:val="center"/>
              <w:rPr>
                <w:rFonts w:ascii="Times New Roman" w:eastAsia="Times New Roman" w:hAnsi="Times New Roman" w:cs="Times New Roman"/>
                <w:color w:val="000000"/>
                <w:sz w:val="24"/>
                <w:szCs w:val="24"/>
                <w:lang w:eastAsia="lt-LT"/>
              </w:rPr>
            </w:pPr>
            <w:r w:rsidRPr="00EF4461">
              <w:rPr>
                <w:rFonts w:ascii="Times New Roman" w:eastAsia="Times New Roman" w:hAnsi="Times New Roman" w:cs="Times New Roman"/>
                <w:color w:val="000000"/>
                <w:sz w:val="24"/>
                <w:szCs w:val="24"/>
                <w:lang w:eastAsia="lt-LT"/>
              </w:rPr>
              <w:t>Pasinaudojant kristalografiniais duomenimis ir kvantinės chemijos metodais paremtais skaičiavimais bus nustatomos fotosintetinio šviesorankos komplekso FCP chlorofilų tarpusavio sąveikos energijos</w:t>
            </w:r>
          </w:p>
        </w:tc>
        <w:tc>
          <w:tcPr>
            <w:tcW w:w="1796" w:type="dxa"/>
            <w:vAlign w:val="center"/>
          </w:tcPr>
          <w:p w:rsidR="00EF4461" w:rsidRPr="00EF4461" w:rsidRDefault="00735BBA"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Jau pasirinkta</w:t>
            </w:r>
            <w:r w:rsidRPr="00EF4461">
              <w:rPr>
                <w:rFonts w:ascii="Times New Roman" w:eastAsia="Times New Roman" w:hAnsi="Times New Roman" w:cs="Times New Roman"/>
                <w:color w:val="000000"/>
                <w:sz w:val="24"/>
                <w:szCs w:val="24"/>
                <w:lang w:eastAsia="lt-LT"/>
              </w:rPr>
              <w:t xml:space="preserve"> </w:t>
            </w:r>
          </w:p>
        </w:tc>
      </w:tr>
      <w:tr w:rsidR="00EF4461" w:rsidRPr="00956F12" w:rsidTr="00735BBA">
        <w:tc>
          <w:tcPr>
            <w:tcW w:w="1003" w:type="dxa"/>
            <w:vAlign w:val="center"/>
          </w:tcPr>
          <w:p w:rsidR="00EF4461" w:rsidRPr="00EF4461" w:rsidRDefault="00EF4461" w:rsidP="00D42AAB">
            <w:pPr>
              <w:pStyle w:val="ListParagraph"/>
              <w:widowControl w:val="0"/>
              <w:numPr>
                <w:ilvl w:val="0"/>
                <w:numId w:val="3"/>
              </w:numPr>
              <w:spacing w:after="0" w:line="240" w:lineRule="auto"/>
              <w:jc w:val="center"/>
              <w:rPr>
                <w:rFonts w:ascii="Times New Roman" w:eastAsia="Times New Roman" w:hAnsi="Times New Roman" w:cs="Times New Roman"/>
                <w:color w:val="000000"/>
                <w:sz w:val="24"/>
                <w:szCs w:val="24"/>
                <w:lang w:eastAsia="lt-LT"/>
              </w:rPr>
            </w:pPr>
          </w:p>
        </w:tc>
        <w:tc>
          <w:tcPr>
            <w:tcW w:w="2682" w:type="dxa"/>
            <w:vAlign w:val="center"/>
          </w:tcPr>
          <w:p w:rsidR="00EF4461" w:rsidRPr="00EF4461" w:rsidRDefault="00EF4461"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Jevgenij Chmeliov </w:t>
            </w:r>
            <w:hyperlink r:id="rId16" w:history="1">
              <w:r w:rsidRPr="00246E26">
                <w:rPr>
                  <w:rStyle w:val="Hyperlink"/>
                  <w:rFonts w:ascii="Times New Roman" w:eastAsia="Times New Roman" w:hAnsi="Times New Roman" w:cs="Times New Roman"/>
                  <w:sz w:val="24"/>
                  <w:szCs w:val="24"/>
                  <w:lang w:eastAsia="lt-LT"/>
                </w:rPr>
                <w:t>jevgenij.chmeliov@ff.vu.lt</w:t>
              </w:r>
            </w:hyperlink>
          </w:p>
        </w:tc>
        <w:tc>
          <w:tcPr>
            <w:tcW w:w="3838" w:type="dxa"/>
            <w:vAlign w:val="center"/>
          </w:tcPr>
          <w:p w:rsidR="00EF4461" w:rsidRPr="00EF4461" w:rsidRDefault="00EF4461" w:rsidP="00D42AAB">
            <w:pPr>
              <w:spacing w:after="0" w:line="240" w:lineRule="auto"/>
              <w:jc w:val="center"/>
              <w:rPr>
                <w:rFonts w:ascii="Times New Roman" w:eastAsia="Times New Roman" w:hAnsi="Times New Roman" w:cs="Times New Roman"/>
                <w:color w:val="000000"/>
                <w:sz w:val="24"/>
                <w:szCs w:val="24"/>
                <w:lang w:eastAsia="lt-LT"/>
              </w:rPr>
            </w:pPr>
            <w:r w:rsidRPr="00EF4461">
              <w:rPr>
                <w:rFonts w:ascii="Times New Roman" w:eastAsia="Times New Roman" w:hAnsi="Times New Roman" w:cs="Times New Roman"/>
                <w:color w:val="000000"/>
                <w:sz w:val="24"/>
                <w:szCs w:val="24"/>
                <w:lang w:eastAsia="lt-LT"/>
              </w:rPr>
              <w:t>Fotosintetinių kompleksų chlorofilų krūvio pernašos būsenų charakterizavimas</w:t>
            </w:r>
            <w:r w:rsidR="00412BB6">
              <w:rPr>
                <w:rFonts w:ascii="Times New Roman" w:eastAsia="Times New Roman" w:hAnsi="Times New Roman" w:cs="Times New Roman"/>
                <w:color w:val="000000"/>
                <w:sz w:val="24"/>
                <w:szCs w:val="24"/>
                <w:lang w:eastAsia="lt-LT"/>
              </w:rPr>
              <w:t>.</w:t>
            </w:r>
          </w:p>
          <w:p w:rsidR="00EF4461" w:rsidRDefault="00EF4461" w:rsidP="00D42AAB">
            <w:pPr>
              <w:spacing w:after="0" w:line="240" w:lineRule="auto"/>
              <w:jc w:val="center"/>
              <w:rPr>
                <w:rFonts w:ascii="Times New Roman" w:eastAsia="Times New Roman" w:hAnsi="Times New Roman" w:cs="Times New Roman"/>
                <w:color w:val="000000"/>
                <w:sz w:val="24"/>
                <w:szCs w:val="24"/>
                <w:lang w:eastAsia="lt-LT"/>
              </w:rPr>
            </w:pPr>
          </w:p>
          <w:p w:rsidR="00EF4461" w:rsidRPr="00412BB6" w:rsidRDefault="00EF4461" w:rsidP="00D42AAB">
            <w:pPr>
              <w:spacing w:after="0" w:line="240" w:lineRule="auto"/>
              <w:jc w:val="center"/>
              <w:rPr>
                <w:rFonts w:ascii="Times New Roman" w:eastAsia="Times New Roman" w:hAnsi="Times New Roman" w:cs="Times New Roman"/>
                <w:i/>
                <w:color w:val="000000"/>
                <w:sz w:val="24"/>
                <w:szCs w:val="24"/>
                <w:lang w:val="en-US" w:eastAsia="lt-LT"/>
              </w:rPr>
            </w:pPr>
            <w:r w:rsidRPr="00412BB6">
              <w:rPr>
                <w:rFonts w:ascii="Times New Roman" w:eastAsia="Times New Roman" w:hAnsi="Times New Roman" w:cs="Times New Roman"/>
                <w:i/>
                <w:color w:val="000000"/>
                <w:sz w:val="24"/>
                <w:szCs w:val="24"/>
                <w:lang w:val="en-US" w:eastAsia="lt-LT"/>
              </w:rPr>
              <w:t>Characterization of the chlorophyll–chlorophyll charge transfer states in the photosynthetic</w:t>
            </w:r>
            <w:r w:rsidR="00412BB6" w:rsidRPr="00412BB6">
              <w:rPr>
                <w:rFonts w:ascii="Times New Roman" w:eastAsia="Times New Roman" w:hAnsi="Times New Roman" w:cs="Times New Roman"/>
                <w:i/>
                <w:color w:val="000000"/>
                <w:sz w:val="24"/>
                <w:szCs w:val="24"/>
                <w:lang w:val="en-US" w:eastAsia="lt-LT"/>
              </w:rPr>
              <w:t xml:space="preserve"> light-harvesting complexes.</w:t>
            </w:r>
          </w:p>
        </w:tc>
        <w:tc>
          <w:tcPr>
            <w:tcW w:w="4536" w:type="dxa"/>
            <w:vAlign w:val="center"/>
          </w:tcPr>
          <w:p w:rsidR="00EF4461" w:rsidRPr="00EF4461" w:rsidRDefault="00EF4461" w:rsidP="00D42AAB">
            <w:pPr>
              <w:spacing w:after="0" w:line="240" w:lineRule="auto"/>
              <w:jc w:val="center"/>
              <w:rPr>
                <w:rFonts w:ascii="Times New Roman" w:eastAsia="Times New Roman" w:hAnsi="Times New Roman" w:cs="Times New Roman"/>
                <w:color w:val="000000"/>
                <w:sz w:val="24"/>
                <w:szCs w:val="24"/>
                <w:lang w:eastAsia="lt-LT"/>
              </w:rPr>
            </w:pPr>
            <w:r w:rsidRPr="00EF4461">
              <w:rPr>
                <w:rFonts w:ascii="Times New Roman" w:eastAsia="Times New Roman" w:hAnsi="Times New Roman" w:cs="Times New Roman"/>
                <w:color w:val="000000"/>
                <w:sz w:val="24"/>
                <w:szCs w:val="24"/>
                <w:lang w:eastAsia="lt-LT"/>
              </w:rPr>
              <w:t>Bus charakterizuojamos kvantinės chemijos metodais paremtais skaičiavimais nustatytos chlorofilų krūvio pernašos būsenos fotosintetiniuose šviesorankos kompleksuose: šių būsenų energijos, krūvio tankiai, dipoliniai momentai bei aplink esančio baltymo įtaka šiems dydžiams</w:t>
            </w:r>
          </w:p>
        </w:tc>
        <w:tc>
          <w:tcPr>
            <w:tcW w:w="1796" w:type="dxa"/>
            <w:vAlign w:val="center"/>
          </w:tcPr>
          <w:p w:rsidR="00EF4461" w:rsidRPr="00EF4461" w:rsidRDefault="00735BBA"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Jau pasirinkta</w:t>
            </w:r>
          </w:p>
        </w:tc>
      </w:tr>
      <w:tr w:rsidR="00DE7199" w:rsidRPr="00956F12" w:rsidTr="00735BBA">
        <w:trPr>
          <w:trHeight w:val="2839"/>
        </w:trPr>
        <w:tc>
          <w:tcPr>
            <w:tcW w:w="1003" w:type="dxa"/>
            <w:vAlign w:val="center"/>
          </w:tcPr>
          <w:p w:rsidR="00DE7199" w:rsidRPr="00EF4461" w:rsidRDefault="00DE7199" w:rsidP="00D42AAB">
            <w:pPr>
              <w:pStyle w:val="ListParagraph"/>
              <w:widowControl w:val="0"/>
              <w:numPr>
                <w:ilvl w:val="0"/>
                <w:numId w:val="3"/>
              </w:numPr>
              <w:spacing w:after="0" w:line="240" w:lineRule="auto"/>
              <w:jc w:val="center"/>
              <w:rPr>
                <w:rFonts w:ascii="Times New Roman" w:eastAsia="Times New Roman" w:hAnsi="Times New Roman" w:cs="Times New Roman"/>
                <w:color w:val="000000"/>
                <w:sz w:val="24"/>
                <w:szCs w:val="24"/>
                <w:lang w:eastAsia="lt-LT"/>
              </w:rPr>
            </w:pPr>
          </w:p>
        </w:tc>
        <w:tc>
          <w:tcPr>
            <w:tcW w:w="2682" w:type="dxa"/>
            <w:vAlign w:val="center"/>
          </w:tcPr>
          <w:p w:rsidR="00DE7199" w:rsidRDefault="00DE7199" w:rsidP="00D42AAB">
            <w:pPr>
              <w:spacing w:after="0" w:line="240" w:lineRule="auto"/>
              <w:jc w:val="center"/>
              <w:rPr>
                <w:rFonts w:ascii="Times New Roman" w:eastAsia="Times New Roman" w:hAnsi="Times New Roman" w:cs="Times New Roman"/>
                <w:color w:val="000000"/>
                <w:sz w:val="24"/>
                <w:szCs w:val="24"/>
                <w:lang w:eastAsia="lt-LT"/>
              </w:rPr>
            </w:pPr>
            <w:r w:rsidRPr="00D36305">
              <w:rPr>
                <w:rFonts w:ascii="Times New Roman" w:eastAsia="Times New Roman" w:hAnsi="Times New Roman" w:cs="Times New Roman"/>
                <w:color w:val="000000"/>
                <w:sz w:val="24"/>
                <w:szCs w:val="24"/>
                <w:lang w:eastAsia="lt-LT"/>
              </w:rPr>
              <w:t>Valdemaras Aleksa</w:t>
            </w:r>
            <w:r>
              <w:rPr>
                <w:rFonts w:ascii="Times New Roman" w:eastAsia="Times New Roman" w:hAnsi="Times New Roman" w:cs="Times New Roman"/>
                <w:color w:val="000000"/>
                <w:sz w:val="24"/>
                <w:szCs w:val="24"/>
                <w:lang w:eastAsia="lt-LT"/>
              </w:rPr>
              <w:t xml:space="preserve"> (</w:t>
            </w:r>
            <w:hyperlink r:id="rId17" w:history="1">
              <w:r w:rsidRPr="003D05DC">
                <w:rPr>
                  <w:rStyle w:val="Hyperlink"/>
                  <w:rFonts w:ascii="Times New Roman" w:eastAsia="Times New Roman" w:hAnsi="Times New Roman" w:cs="Times New Roman"/>
                  <w:sz w:val="24"/>
                  <w:szCs w:val="24"/>
                  <w:lang w:eastAsia="lt-LT"/>
                </w:rPr>
                <w:t>valdemaras.aleksa@ff.vu.lt</w:t>
              </w:r>
            </w:hyperlink>
            <w:r>
              <w:rPr>
                <w:rFonts w:ascii="Times New Roman" w:eastAsia="Times New Roman" w:hAnsi="Times New Roman" w:cs="Times New Roman"/>
                <w:color w:val="000000"/>
                <w:sz w:val="24"/>
                <w:szCs w:val="24"/>
                <w:lang w:eastAsia="lt-LT"/>
              </w:rPr>
              <w:t>;</w:t>
            </w:r>
          </w:p>
          <w:p w:rsidR="00DE7199" w:rsidRPr="000E05EC" w:rsidRDefault="00DE7199" w:rsidP="00D42AAB">
            <w:pPr>
              <w:jc w:val="center"/>
              <w:rPr>
                <w:rFonts w:ascii="Times New Roman" w:hAnsi="Times New Roman" w:cs="Times New Roman"/>
                <w:color w:val="000000" w:themeColor="text1"/>
                <w:sz w:val="24"/>
                <w:szCs w:val="24"/>
              </w:rPr>
            </w:pPr>
            <w:r w:rsidRPr="000E05EC">
              <w:rPr>
                <w:rFonts w:ascii="Times New Roman" w:hAnsi="Times New Roman" w:cs="Times New Roman"/>
                <w:color w:val="000000" w:themeColor="text1"/>
                <w:sz w:val="24"/>
                <w:szCs w:val="24"/>
              </w:rPr>
              <w:t xml:space="preserve">Tel: +370 </w:t>
            </w:r>
            <w:r w:rsidRPr="000E05EC">
              <w:rPr>
                <w:rFonts w:ascii="Times New Roman" w:hAnsi="Times New Roman" w:cs="Times New Roman"/>
                <w:color w:val="000000" w:themeColor="text1"/>
                <w:sz w:val="24"/>
                <w:szCs w:val="24"/>
                <w:shd w:val="clear" w:color="auto" w:fill="FFFFFF"/>
              </w:rPr>
              <w:t>5 223 4597</w:t>
            </w:r>
          </w:p>
          <w:p w:rsidR="00DE7199" w:rsidRPr="00D36305" w:rsidRDefault="00DE7199" w:rsidP="00D42AAB">
            <w:pPr>
              <w:spacing w:after="0" w:line="240" w:lineRule="auto"/>
              <w:jc w:val="center"/>
              <w:rPr>
                <w:rFonts w:ascii="Times New Roman" w:eastAsia="Times New Roman" w:hAnsi="Times New Roman" w:cs="Times New Roman"/>
                <w:color w:val="000000"/>
                <w:sz w:val="24"/>
                <w:szCs w:val="24"/>
                <w:lang w:eastAsia="lt-LT"/>
              </w:rPr>
            </w:pPr>
          </w:p>
        </w:tc>
        <w:tc>
          <w:tcPr>
            <w:tcW w:w="3838" w:type="dxa"/>
            <w:vAlign w:val="center"/>
          </w:tcPr>
          <w:p w:rsidR="00DE7199" w:rsidRDefault="00DE7199" w:rsidP="00D42AAB">
            <w:pPr>
              <w:spacing w:after="0" w:line="240" w:lineRule="auto"/>
              <w:jc w:val="center"/>
              <w:rPr>
                <w:rFonts w:ascii="Times New Roman" w:eastAsia="Times New Roman" w:hAnsi="Times New Roman" w:cs="Times New Roman"/>
                <w:color w:val="000000"/>
                <w:sz w:val="24"/>
                <w:szCs w:val="24"/>
                <w:lang w:eastAsia="lt-LT"/>
              </w:rPr>
            </w:pPr>
            <w:r w:rsidRPr="00D36305">
              <w:rPr>
                <w:rFonts w:ascii="Times New Roman" w:eastAsia="Times New Roman" w:hAnsi="Times New Roman" w:cs="Times New Roman"/>
                <w:color w:val="000000"/>
                <w:sz w:val="24"/>
                <w:szCs w:val="24"/>
                <w:lang w:eastAsia="lt-LT"/>
              </w:rPr>
              <w:t>XIX a. Ikonos gruntinio sluoksnio struktūrinių pokyčių tyrimas vi</w:t>
            </w:r>
            <w:r>
              <w:rPr>
                <w:rFonts w:ascii="Times New Roman" w:eastAsia="Times New Roman" w:hAnsi="Times New Roman" w:cs="Times New Roman"/>
                <w:color w:val="000000"/>
                <w:sz w:val="24"/>
                <w:szCs w:val="24"/>
                <w:lang w:eastAsia="lt-LT"/>
              </w:rPr>
              <w:t>rpes</w:t>
            </w:r>
            <w:r w:rsidR="00412BB6">
              <w:rPr>
                <w:rFonts w:ascii="Times New Roman" w:eastAsia="Times New Roman" w:hAnsi="Times New Roman" w:cs="Times New Roman"/>
                <w:color w:val="000000"/>
                <w:sz w:val="24"/>
                <w:szCs w:val="24"/>
                <w:lang w:eastAsia="lt-LT"/>
              </w:rPr>
              <w:t>inės spektroskopijos metodu.</w:t>
            </w:r>
          </w:p>
          <w:p w:rsidR="00DE7199" w:rsidRDefault="00DE7199" w:rsidP="00D42AAB">
            <w:pPr>
              <w:spacing w:after="0" w:line="240" w:lineRule="auto"/>
              <w:jc w:val="center"/>
              <w:rPr>
                <w:rFonts w:ascii="Times New Roman" w:eastAsia="Times New Roman" w:hAnsi="Times New Roman" w:cs="Times New Roman"/>
                <w:color w:val="000000"/>
                <w:sz w:val="24"/>
                <w:szCs w:val="24"/>
                <w:lang w:eastAsia="lt-LT"/>
              </w:rPr>
            </w:pPr>
          </w:p>
          <w:p w:rsidR="00DE7199" w:rsidRPr="00412BB6" w:rsidRDefault="00DE7199" w:rsidP="00D42AAB">
            <w:pPr>
              <w:spacing w:after="0" w:line="240" w:lineRule="auto"/>
              <w:jc w:val="center"/>
              <w:rPr>
                <w:rFonts w:ascii="Times New Roman" w:eastAsia="Times New Roman" w:hAnsi="Times New Roman" w:cs="Times New Roman"/>
                <w:i/>
                <w:iCs/>
                <w:color w:val="000000"/>
                <w:sz w:val="24"/>
                <w:szCs w:val="24"/>
                <w:lang w:val="en-US" w:eastAsia="lt-LT"/>
              </w:rPr>
            </w:pPr>
            <w:r w:rsidRPr="00412BB6">
              <w:rPr>
                <w:rFonts w:ascii="Times New Roman" w:eastAsia="Times New Roman" w:hAnsi="Times New Roman" w:cs="Times New Roman"/>
                <w:i/>
                <w:iCs/>
                <w:color w:val="000000"/>
                <w:sz w:val="24"/>
                <w:szCs w:val="24"/>
                <w:lang w:eastAsia="lt-LT"/>
              </w:rPr>
              <w:t xml:space="preserve">Investigation of structural changes in the ground layer of a </w:t>
            </w:r>
            <w:r w:rsidRPr="00412BB6">
              <w:rPr>
                <w:rFonts w:ascii="Times New Roman" w:eastAsia="Times New Roman" w:hAnsi="Times New Roman" w:cs="Times New Roman"/>
                <w:i/>
                <w:iCs/>
                <w:color w:val="000000"/>
                <w:sz w:val="24"/>
                <w:szCs w:val="24"/>
                <w:lang w:val="en-US" w:eastAsia="lt-LT"/>
              </w:rPr>
              <w:t>19th century icon by vibrational spectroscopy</w:t>
            </w:r>
            <w:r w:rsidR="00412BB6" w:rsidRPr="00412BB6">
              <w:rPr>
                <w:rFonts w:ascii="Times New Roman" w:eastAsia="Times New Roman" w:hAnsi="Times New Roman" w:cs="Times New Roman"/>
                <w:i/>
                <w:iCs/>
                <w:color w:val="000000"/>
                <w:sz w:val="24"/>
                <w:szCs w:val="24"/>
                <w:lang w:val="en-US" w:eastAsia="lt-LT"/>
              </w:rPr>
              <w:t>.</w:t>
            </w:r>
          </w:p>
        </w:tc>
        <w:tc>
          <w:tcPr>
            <w:tcW w:w="4536" w:type="dxa"/>
            <w:vAlign w:val="center"/>
          </w:tcPr>
          <w:p w:rsidR="00DE7199" w:rsidRDefault="00DE7199" w:rsidP="00D42AAB">
            <w:pPr>
              <w:pStyle w:val="Default"/>
              <w:jc w:val="center"/>
              <w:rPr>
                <w:lang w:val="lt-LT"/>
              </w:rPr>
            </w:pPr>
            <w:r>
              <w:rPr>
                <w:rFonts w:eastAsia="Times New Roman"/>
                <w:lang w:eastAsia="lt-LT"/>
              </w:rPr>
              <w:t>Pirmini</w:t>
            </w:r>
            <w:r>
              <w:rPr>
                <w:rFonts w:eastAsia="Times New Roman"/>
                <w:lang w:val="lt-LT" w:eastAsia="lt-LT"/>
              </w:rPr>
              <w:t>ų</w:t>
            </w:r>
            <w:r>
              <w:rPr>
                <w:rFonts w:eastAsia="Times New Roman"/>
                <w:lang w:eastAsia="lt-LT"/>
              </w:rPr>
              <w:t xml:space="preserve"> ikonos spektrinių tyrimų metu</w:t>
            </w:r>
            <w:r w:rsidRPr="00060F0C">
              <w:rPr>
                <w:lang w:val="lt-LT"/>
              </w:rPr>
              <w:t xml:space="preserve"> nustatyta, kad grunto sluoksnyje dominuoja anhidritas </w:t>
            </w:r>
            <w:r>
              <w:rPr>
                <w:lang w:val="lt-LT"/>
              </w:rPr>
              <w:t>(</w:t>
            </w:r>
            <w:r w:rsidRPr="00060F0C">
              <w:rPr>
                <w:lang w:val="lt-LT"/>
              </w:rPr>
              <w:t>CaSO</w:t>
            </w:r>
            <w:r w:rsidRPr="001B43CF">
              <w:rPr>
                <w:vertAlign w:val="subscript"/>
                <w:lang w:val="lt-LT"/>
              </w:rPr>
              <w:t>4</w:t>
            </w:r>
            <w:r w:rsidRPr="00060F0C">
              <w:rPr>
                <w:lang w:val="lt-LT"/>
              </w:rPr>
              <w:t>), tačiau aptinkamas ir</w:t>
            </w:r>
            <w:r>
              <w:rPr>
                <w:lang w:val="lt-LT"/>
              </w:rPr>
              <w:t xml:space="preserve"> dihidratis</w:t>
            </w:r>
            <w:r w:rsidRPr="00060F0C">
              <w:rPr>
                <w:lang w:val="lt-LT"/>
              </w:rPr>
              <w:t xml:space="preserve"> gipsas (CaSO</w:t>
            </w:r>
            <w:r w:rsidRPr="001B43CF">
              <w:rPr>
                <w:vertAlign w:val="subscript"/>
                <w:lang w:val="lt-LT"/>
              </w:rPr>
              <w:t>4</w:t>
            </w:r>
            <w:r w:rsidRPr="00060F0C">
              <w:rPr>
                <w:lang w:val="lt-LT"/>
              </w:rPr>
              <w:t>·2H</w:t>
            </w:r>
            <w:r w:rsidRPr="001B43CF">
              <w:rPr>
                <w:vertAlign w:val="subscript"/>
                <w:lang w:val="lt-LT"/>
              </w:rPr>
              <w:t>2</w:t>
            </w:r>
            <w:r w:rsidRPr="00060F0C">
              <w:rPr>
                <w:lang w:val="lt-LT"/>
              </w:rPr>
              <w:t>O)</w:t>
            </w:r>
            <w:r>
              <w:rPr>
                <w:lang w:val="lt-LT"/>
              </w:rPr>
              <w:t>.</w:t>
            </w:r>
          </w:p>
          <w:p w:rsidR="00DE7199" w:rsidRPr="00BC466D" w:rsidRDefault="00DE7199" w:rsidP="00D42AAB">
            <w:pPr>
              <w:pStyle w:val="Default"/>
              <w:jc w:val="center"/>
              <w:rPr>
                <w:rFonts w:eastAsia="Times New Roman"/>
                <w:lang w:val="lt-LT" w:eastAsia="lt-LT"/>
              </w:rPr>
            </w:pPr>
            <w:r>
              <w:rPr>
                <w:rFonts w:eastAsia="Times New Roman"/>
                <w:lang w:val="lt-LT" w:eastAsia="lt-LT"/>
              </w:rPr>
              <w:t xml:space="preserve">Darbo metu bus paruošti nauji ikonos bei etaloninių gruntinio sluoksnio bandiniai ir užregistruoti jų virpesiniai spektrai, iš kurių bus siekiama </w:t>
            </w:r>
            <w:r w:rsidRPr="00060F0C">
              <w:rPr>
                <w:rFonts w:eastAsia="Times New Roman"/>
                <w:lang w:val="lt-LT" w:eastAsia="lt-LT"/>
              </w:rPr>
              <w:t xml:space="preserve">nustatyti </w:t>
            </w:r>
            <w:r>
              <w:rPr>
                <w:rFonts w:eastAsia="Times New Roman"/>
                <w:lang w:val="lt-LT" w:eastAsia="lt-LT"/>
              </w:rPr>
              <w:t>ikonos grunto</w:t>
            </w:r>
            <w:r w:rsidRPr="00060F0C">
              <w:rPr>
                <w:rFonts w:eastAsia="Times New Roman"/>
                <w:lang w:val="lt-LT" w:eastAsia="lt-LT"/>
              </w:rPr>
              <w:t xml:space="preserve"> dedam</w:t>
            </w:r>
            <w:r>
              <w:rPr>
                <w:rFonts w:eastAsia="Times New Roman"/>
                <w:lang w:val="lt-LT" w:eastAsia="lt-LT"/>
              </w:rPr>
              <w:t>ų</w:t>
            </w:r>
            <w:r w:rsidRPr="00060F0C">
              <w:rPr>
                <w:rFonts w:eastAsia="Times New Roman"/>
                <w:lang w:val="lt-LT" w:eastAsia="lt-LT"/>
              </w:rPr>
              <w:t xml:space="preserve">jų medžiagų </w:t>
            </w:r>
            <w:r>
              <w:rPr>
                <w:rFonts w:eastAsia="Times New Roman"/>
                <w:lang w:val="lt-LT" w:eastAsia="lt-LT"/>
              </w:rPr>
              <w:t xml:space="preserve">koncentraciją bei </w:t>
            </w:r>
            <w:r w:rsidRPr="00060F0C">
              <w:rPr>
                <w:rFonts w:eastAsia="Times New Roman"/>
                <w:lang w:val="lt-LT" w:eastAsia="lt-LT"/>
              </w:rPr>
              <w:t>ištirti</w:t>
            </w:r>
            <w:r>
              <w:rPr>
                <w:rFonts w:eastAsia="Times New Roman"/>
                <w:lang w:val="lt-LT" w:eastAsia="lt-LT"/>
              </w:rPr>
              <w:t xml:space="preserve"> </w:t>
            </w:r>
            <w:r w:rsidRPr="00060F0C">
              <w:rPr>
                <w:rFonts w:eastAsia="Times New Roman"/>
                <w:lang w:val="lt-LT" w:eastAsia="lt-LT"/>
              </w:rPr>
              <w:t>struktūrinius</w:t>
            </w:r>
            <w:r>
              <w:rPr>
                <w:rFonts w:eastAsia="Times New Roman"/>
                <w:lang w:val="lt-LT" w:eastAsia="lt-LT"/>
              </w:rPr>
              <w:t xml:space="preserve"> kalcio sulfato</w:t>
            </w:r>
            <w:r w:rsidRPr="00060F0C">
              <w:rPr>
                <w:rFonts w:eastAsia="Times New Roman"/>
                <w:lang w:val="lt-LT" w:eastAsia="lt-LT"/>
              </w:rPr>
              <w:t xml:space="preserve"> pokyčius</w:t>
            </w:r>
            <w:r>
              <w:rPr>
                <w:rFonts w:eastAsia="Times New Roman"/>
                <w:lang w:val="lt-LT" w:eastAsia="lt-LT"/>
              </w:rPr>
              <w:t>.</w:t>
            </w:r>
          </w:p>
        </w:tc>
        <w:tc>
          <w:tcPr>
            <w:tcW w:w="1796" w:type="dxa"/>
            <w:vAlign w:val="center"/>
          </w:tcPr>
          <w:p w:rsidR="00DE7199" w:rsidRPr="00F2443A" w:rsidRDefault="00735BBA"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Jau pasirinkta</w:t>
            </w:r>
          </w:p>
        </w:tc>
      </w:tr>
      <w:tr w:rsidR="00157257" w:rsidRPr="00157257" w:rsidTr="00735BBA">
        <w:trPr>
          <w:trHeight w:val="2839"/>
        </w:trPr>
        <w:tc>
          <w:tcPr>
            <w:tcW w:w="1003" w:type="dxa"/>
            <w:vAlign w:val="center"/>
          </w:tcPr>
          <w:p w:rsidR="00157257" w:rsidRPr="00157257" w:rsidRDefault="00157257" w:rsidP="00D42AAB">
            <w:pPr>
              <w:pStyle w:val="ListParagraph"/>
              <w:widowControl w:val="0"/>
              <w:numPr>
                <w:ilvl w:val="0"/>
                <w:numId w:val="3"/>
              </w:numPr>
              <w:spacing w:after="0" w:line="240" w:lineRule="auto"/>
              <w:jc w:val="center"/>
              <w:rPr>
                <w:rFonts w:ascii="Times New Roman" w:eastAsia="Times New Roman" w:hAnsi="Times New Roman" w:cs="Times New Roman"/>
                <w:color w:val="000000"/>
                <w:sz w:val="24"/>
                <w:szCs w:val="24"/>
                <w:lang w:eastAsia="lt-LT"/>
              </w:rPr>
            </w:pPr>
          </w:p>
        </w:tc>
        <w:tc>
          <w:tcPr>
            <w:tcW w:w="2682" w:type="dxa"/>
            <w:vAlign w:val="center"/>
          </w:tcPr>
          <w:p w:rsidR="00157257" w:rsidRPr="0035570B" w:rsidRDefault="00157257" w:rsidP="00D42AAB">
            <w:pPr>
              <w:spacing w:after="0" w:line="240" w:lineRule="auto"/>
              <w:jc w:val="center"/>
              <w:rPr>
                <w:rFonts w:ascii="Times New Roman" w:eastAsia="Times New Roman" w:hAnsi="Times New Roman" w:cs="Times New Roman"/>
                <w:color w:val="000000"/>
                <w:sz w:val="24"/>
                <w:szCs w:val="24"/>
                <w:lang w:eastAsia="lt-LT"/>
              </w:rPr>
            </w:pPr>
            <w:r w:rsidRPr="00157257">
              <w:rPr>
                <w:rFonts w:ascii="Times New Roman" w:eastAsia="Times New Roman" w:hAnsi="Times New Roman" w:cs="Times New Roman"/>
                <w:color w:val="000000"/>
                <w:sz w:val="24"/>
                <w:szCs w:val="24"/>
                <w:lang w:eastAsia="lt-LT"/>
              </w:rPr>
              <w:t xml:space="preserve">Kęstutis Aidas, </w:t>
            </w:r>
            <w:hyperlink r:id="rId18" w:history="1">
              <w:r w:rsidRPr="00157257">
                <w:rPr>
                  <w:rStyle w:val="InternetLink"/>
                  <w:rFonts w:ascii="Times New Roman" w:eastAsia="Times New Roman" w:hAnsi="Times New Roman" w:cs="Times New Roman"/>
                  <w:sz w:val="24"/>
                  <w:szCs w:val="24"/>
                </w:rPr>
                <w:t>kestutis.aidas@ff.vu.lt</w:t>
              </w:r>
            </w:hyperlink>
            <w:r w:rsidRPr="00157257">
              <w:rPr>
                <w:rFonts w:ascii="Times New Roman" w:eastAsia="Times New Roman" w:hAnsi="Times New Roman" w:cs="Times New Roman"/>
                <w:color w:val="000000"/>
                <w:sz w:val="24"/>
                <w:szCs w:val="24"/>
                <w:lang w:eastAsia="lt-LT"/>
              </w:rPr>
              <w:t>, http://web.vu.lt/ff/k.aidas/lt/</w:t>
            </w:r>
          </w:p>
        </w:tc>
        <w:tc>
          <w:tcPr>
            <w:tcW w:w="3838" w:type="dxa"/>
            <w:vAlign w:val="center"/>
          </w:tcPr>
          <w:p w:rsidR="00157257" w:rsidRPr="00157257" w:rsidRDefault="00157257" w:rsidP="00D42AAB">
            <w:pPr>
              <w:spacing w:after="0" w:line="240" w:lineRule="auto"/>
              <w:jc w:val="center"/>
              <w:rPr>
                <w:rFonts w:ascii="Times New Roman" w:hAnsi="Times New Roman" w:cs="Times New Roman"/>
                <w:color w:val="00000A"/>
                <w:sz w:val="24"/>
                <w:szCs w:val="24"/>
              </w:rPr>
            </w:pPr>
            <w:r w:rsidRPr="00157257">
              <w:rPr>
                <w:rFonts w:ascii="Times New Roman" w:eastAsia="Times New Roman" w:hAnsi="Times New Roman" w:cs="Times New Roman"/>
                <w:color w:val="000000"/>
                <w:sz w:val="24"/>
                <w:szCs w:val="24"/>
                <w:lang w:eastAsia="lt-LT"/>
              </w:rPr>
              <w:t>Joninių skysčių tirpalų BMR spektrų modeliavimas taikant integruotą molekulių dinamikos/kvantinės mechanikos artinį</w:t>
            </w:r>
            <w:r w:rsidR="00412BB6">
              <w:rPr>
                <w:rFonts w:ascii="Times New Roman" w:eastAsia="Times New Roman" w:hAnsi="Times New Roman" w:cs="Times New Roman"/>
                <w:color w:val="000000"/>
                <w:sz w:val="24"/>
                <w:szCs w:val="24"/>
                <w:lang w:eastAsia="lt-LT"/>
              </w:rPr>
              <w:t>.</w:t>
            </w:r>
          </w:p>
          <w:p w:rsidR="00157257" w:rsidRPr="00157257" w:rsidRDefault="00157257" w:rsidP="00D42AAB">
            <w:pPr>
              <w:spacing w:after="0" w:line="240" w:lineRule="auto"/>
              <w:jc w:val="center"/>
              <w:rPr>
                <w:rFonts w:ascii="Times New Roman" w:hAnsi="Times New Roman" w:cs="Times New Roman"/>
                <w:i/>
                <w:sz w:val="24"/>
                <w:szCs w:val="24"/>
              </w:rPr>
            </w:pPr>
            <w:bookmarkStart w:id="1" w:name="divtagdefaultwrapper1"/>
            <w:bookmarkEnd w:id="1"/>
            <w:r w:rsidRPr="00157257">
              <w:rPr>
                <w:rFonts w:ascii="Times New Roman" w:hAnsi="Times New Roman" w:cs="Times New Roman"/>
                <w:i/>
                <w:color w:val="000000"/>
                <w:sz w:val="24"/>
                <w:szCs w:val="24"/>
              </w:rPr>
              <w:t>Modelling NMR spectra of ionic liquid solutions by combined molecular dynamics/quantum mechanics approaches</w:t>
            </w:r>
            <w:r w:rsidR="00412BB6">
              <w:rPr>
                <w:rFonts w:ascii="Times New Roman" w:hAnsi="Times New Roman" w:cs="Times New Roman"/>
                <w:i/>
                <w:color w:val="000000"/>
                <w:sz w:val="24"/>
                <w:szCs w:val="24"/>
              </w:rPr>
              <w:t>.</w:t>
            </w:r>
          </w:p>
          <w:p w:rsidR="00157257" w:rsidRPr="00157257" w:rsidRDefault="00157257" w:rsidP="00D42AAB">
            <w:pPr>
              <w:spacing w:after="0" w:line="240" w:lineRule="auto"/>
              <w:jc w:val="center"/>
              <w:rPr>
                <w:rFonts w:ascii="Times New Roman" w:eastAsia="Times New Roman" w:hAnsi="Times New Roman" w:cs="Times New Roman"/>
                <w:color w:val="000000"/>
                <w:sz w:val="24"/>
                <w:szCs w:val="24"/>
                <w:lang w:eastAsia="lt-LT"/>
              </w:rPr>
            </w:pPr>
          </w:p>
        </w:tc>
        <w:tc>
          <w:tcPr>
            <w:tcW w:w="4536" w:type="dxa"/>
            <w:vAlign w:val="center"/>
          </w:tcPr>
          <w:p w:rsidR="00157257" w:rsidRPr="00157257" w:rsidRDefault="00157257" w:rsidP="00D42AAB">
            <w:pPr>
              <w:spacing w:after="0" w:line="240" w:lineRule="auto"/>
              <w:jc w:val="center"/>
              <w:rPr>
                <w:rFonts w:ascii="Times New Roman" w:hAnsi="Times New Roman" w:cs="Times New Roman"/>
                <w:color w:val="00000A"/>
                <w:sz w:val="24"/>
                <w:szCs w:val="24"/>
              </w:rPr>
            </w:pPr>
            <w:r w:rsidRPr="00157257">
              <w:rPr>
                <w:rFonts w:ascii="Times New Roman" w:eastAsia="Times New Roman" w:hAnsi="Times New Roman" w:cs="Times New Roman"/>
                <w:color w:val="000000"/>
                <w:sz w:val="24"/>
                <w:szCs w:val="24"/>
                <w:lang w:eastAsia="lt-LT"/>
              </w:rPr>
              <w:t>Šiame darbe bus atliekamos joninio sksyčio 1-butil-3metil-imidazolo nitrato ir vandens mišinių molekulinės dinamikos simuliacijos ir BMR spektrų modeliavimas jungtiniais kvantinės mechanikos ir molekulinės mechanikos metodais.</w:t>
            </w:r>
          </w:p>
        </w:tc>
        <w:tc>
          <w:tcPr>
            <w:tcW w:w="1796" w:type="dxa"/>
            <w:vAlign w:val="center"/>
          </w:tcPr>
          <w:p w:rsidR="00157257" w:rsidRPr="00157257" w:rsidRDefault="00735BBA"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Jau pasirinkta</w:t>
            </w:r>
          </w:p>
        </w:tc>
      </w:tr>
      <w:tr w:rsidR="00DC2AA0" w:rsidRPr="00157257" w:rsidTr="00735BBA">
        <w:trPr>
          <w:trHeight w:val="2839"/>
        </w:trPr>
        <w:tc>
          <w:tcPr>
            <w:tcW w:w="1003" w:type="dxa"/>
            <w:vAlign w:val="center"/>
          </w:tcPr>
          <w:p w:rsidR="00DC2AA0" w:rsidRPr="00157257" w:rsidRDefault="00DC2AA0" w:rsidP="00D42AAB">
            <w:pPr>
              <w:pStyle w:val="ListParagraph"/>
              <w:widowControl w:val="0"/>
              <w:numPr>
                <w:ilvl w:val="0"/>
                <w:numId w:val="3"/>
              </w:numPr>
              <w:spacing w:after="0" w:line="240" w:lineRule="auto"/>
              <w:jc w:val="center"/>
              <w:rPr>
                <w:rFonts w:ascii="Times New Roman" w:eastAsia="Times New Roman" w:hAnsi="Times New Roman" w:cs="Times New Roman"/>
                <w:color w:val="000000"/>
                <w:sz w:val="24"/>
                <w:szCs w:val="24"/>
                <w:lang w:eastAsia="lt-LT"/>
              </w:rPr>
            </w:pPr>
          </w:p>
        </w:tc>
        <w:tc>
          <w:tcPr>
            <w:tcW w:w="2682" w:type="dxa"/>
            <w:vAlign w:val="center"/>
          </w:tcPr>
          <w:p w:rsidR="00DC2AA0" w:rsidRPr="00157257" w:rsidRDefault="00DC2AA0" w:rsidP="00D42AAB">
            <w:pPr>
              <w:spacing w:after="0" w:line="240" w:lineRule="auto"/>
              <w:jc w:val="center"/>
              <w:rPr>
                <w:rFonts w:ascii="Times New Roman" w:eastAsia="Times New Roman" w:hAnsi="Times New Roman" w:cs="Times New Roman"/>
                <w:color w:val="000000"/>
                <w:sz w:val="24"/>
                <w:szCs w:val="24"/>
                <w:lang w:eastAsia="lt-LT"/>
              </w:rPr>
            </w:pPr>
            <w:r w:rsidRPr="00157257">
              <w:rPr>
                <w:rFonts w:ascii="Times New Roman" w:eastAsia="Times New Roman" w:hAnsi="Times New Roman" w:cs="Times New Roman"/>
                <w:color w:val="000000"/>
                <w:sz w:val="24"/>
                <w:szCs w:val="24"/>
                <w:lang w:eastAsia="lt-LT"/>
              </w:rPr>
              <w:t xml:space="preserve">Kęstutis Aidas, </w:t>
            </w:r>
            <w:hyperlink r:id="rId19" w:history="1">
              <w:r w:rsidRPr="00157257">
                <w:rPr>
                  <w:rStyle w:val="InternetLink"/>
                  <w:rFonts w:ascii="Times New Roman" w:eastAsia="Times New Roman" w:hAnsi="Times New Roman" w:cs="Times New Roman"/>
                  <w:sz w:val="24"/>
                  <w:szCs w:val="24"/>
                </w:rPr>
                <w:t>kestutis.aidas@ff.vu.lt</w:t>
              </w:r>
            </w:hyperlink>
            <w:r w:rsidRPr="00157257">
              <w:rPr>
                <w:rFonts w:ascii="Times New Roman" w:eastAsia="Times New Roman" w:hAnsi="Times New Roman" w:cs="Times New Roman"/>
                <w:color w:val="000000"/>
                <w:sz w:val="24"/>
                <w:szCs w:val="24"/>
                <w:lang w:eastAsia="lt-LT"/>
              </w:rPr>
              <w:t>,</w:t>
            </w:r>
          </w:p>
          <w:p w:rsidR="00DC2AA0" w:rsidRPr="00157257" w:rsidRDefault="00DC2AA0" w:rsidP="00D42AAB">
            <w:pPr>
              <w:spacing w:after="0" w:line="240" w:lineRule="auto"/>
              <w:jc w:val="center"/>
              <w:rPr>
                <w:rFonts w:ascii="Times New Roman" w:hAnsi="Times New Roman" w:cs="Times New Roman"/>
                <w:sz w:val="24"/>
                <w:szCs w:val="24"/>
              </w:rPr>
            </w:pPr>
            <w:r w:rsidRPr="00157257">
              <w:rPr>
                <w:rFonts w:ascii="Times New Roman" w:eastAsia="Times New Roman" w:hAnsi="Times New Roman" w:cs="Times New Roman"/>
                <w:color w:val="000000"/>
                <w:sz w:val="24"/>
                <w:szCs w:val="24"/>
                <w:lang w:eastAsia="lt-LT"/>
              </w:rPr>
              <w:t>http://web.vu.lt/ff/k.aidas/lt/</w:t>
            </w:r>
          </w:p>
        </w:tc>
        <w:tc>
          <w:tcPr>
            <w:tcW w:w="3838" w:type="dxa"/>
            <w:vAlign w:val="center"/>
          </w:tcPr>
          <w:p w:rsidR="00DC2AA0" w:rsidRPr="00157257" w:rsidRDefault="00DC2AA0" w:rsidP="00D42AAB">
            <w:pPr>
              <w:spacing w:after="0" w:line="240" w:lineRule="auto"/>
              <w:jc w:val="center"/>
              <w:rPr>
                <w:rFonts w:ascii="Times New Roman" w:hAnsi="Times New Roman" w:cs="Times New Roman"/>
                <w:color w:val="00000A"/>
                <w:sz w:val="24"/>
                <w:szCs w:val="24"/>
              </w:rPr>
            </w:pPr>
            <w:r w:rsidRPr="00157257">
              <w:rPr>
                <w:rFonts w:ascii="Times New Roman" w:eastAsia="Times New Roman" w:hAnsi="Times New Roman" w:cs="Times New Roman"/>
                <w:color w:val="000000"/>
                <w:sz w:val="24"/>
                <w:szCs w:val="24"/>
                <w:lang w:eastAsia="lt-LT"/>
              </w:rPr>
              <w:t>Binarinių acto rūgšties ir dimetilsulfoksido mišinių tarpmolekulinių sąveikų ir BMR spektrų modeliavimas molekulių dinamikos ir kvantinės mechanikos metodais</w:t>
            </w:r>
            <w:r w:rsidR="00412BB6">
              <w:rPr>
                <w:rFonts w:ascii="Times New Roman" w:eastAsia="Times New Roman" w:hAnsi="Times New Roman" w:cs="Times New Roman"/>
                <w:color w:val="000000"/>
                <w:sz w:val="24"/>
                <w:szCs w:val="24"/>
                <w:lang w:eastAsia="lt-LT"/>
              </w:rPr>
              <w:t>.</w:t>
            </w:r>
          </w:p>
          <w:p w:rsidR="00DC2AA0" w:rsidRPr="00157257" w:rsidRDefault="00DC2AA0" w:rsidP="00D42AAB">
            <w:pPr>
              <w:spacing w:after="0" w:line="240" w:lineRule="auto"/>
              <w:jc w:val="center"/>
              <w:rPr>
                <w:rFonts w:ascii="Times New Roman" w:hAnsi="Times New Roman" w:cs="Times New Roman"/>
                <w:i/>
                <w:color w:val="00000A"/>
                <w:sz w:val="24"/>
                <w:szCs w:val="24"/>
              </w:rPr>
            </w:pPr>
            <w:bookmarkStart w:id="2" w:name="__DdeLink__86_1900310182"/>
            <w:bookmarkEnd w:id="2"/>
            <w:r w:rsidRPr="00157257">
              <w:rPr>
                <w:rFonts w:ascii="Times New Roman" w:eastAsia="Times New Roman" w:hAnsi="Times New Roman" w:cs="Times New Roman"/>
                <w:i/>
                <w:color w:val="000000"/>
                <w:sz w:val="24"/>
                <w:szCs w:val="24"/>
                <w:lang w:eastAsia="lt-LT"/>
              </w:rPr>
              <w:t>A molecular dynamics/quantum mechanics study of intermolecular interactions and NMR spectra in binary mixtures of acetic acid and dimethyl sulfoxide</w:t>
            </w:r>
            <w:r w:rsidR="00412BB6">
              <w:rPr>
                <w:rFonts w:ascii="Times New Roman" w:eastAsia="Times New Roman" w:hAnsi="Times New Roman" w:cs="Times New Roman"/>
                <w:i/>
                <w:color w:val="000000"/>
                <w:sz w:val="24"/>
                <w:szCs w:val="24"/>
                <w:lang w:eastAsia="lt-LT"/>
              </w:rPr>
              <w:t>.</w:t>
            </w:r>
          </w:p>
        </w:tc>
        <w:tc>
          <w:tcPr>
            <w:tcW w:w="4536" w:type="dxa"/>
            <w:vAlign w:val="center"/>
          </w:tcPr>
          <w:p w:rsidR="00DC2AA0" w:rsidRPr="00157257" w:rsidRDefault="00A212C0" w:rsidP="00D42AAB">
            <w:pPr>
              <w:spacing w:after="0" w:line="240" w:lineRule="auto"/>
              <w:jc w:val="center"/>
              <w:rPr>
                <w:rFonts w:ascii="Times New Roman" w:eastAsia="Times New Roman" w:hAnsi="Times New Roman" w:cs="Times New Roman"/>
                <w:color w:val="000000"/>
                <w:sz w:val="24"/>
                <w:szCs w:val="24"/>
                <w:lang w:eastAsia="lt-LT"/>
              </w:rPr>
            </w:pPr>
            <w:r w:rsidRPr="00542E2C">
              <w:rPr>
                <w:rFonts w:ascii="Times New Roman" w:eastAsia="Times New Roman" w:hAnsi="Times New Roman" w:cs="Times New Roman"/>
                <w:color w:val="000000"/>
                <w:sz w:val="24"/>
                <w:szCs w:val="24"/>
                <w:lang w:eastAsia="lt-LT"/>
              </w:rPr>
              <w:t>Tęstinis darbas</w:t>
            </w:r>
          </w:p>
        </w:tc>
        <w:tc>
          <w:tcPr>
            <w:tcW w:w="1796" w:type="dxa"/>
            <w:vAlign w:val="center"/>
          </w:tcPr>
          <w:p w:rsidR="00DC2AA0" w:rsidRPr="00157257" w:rsidRDefault="00735BBA"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Jau pasirinkta</w:t>
            </w:r>
          </w:p>
        </w:tc>
      </w:tr>
      <w:tr w:rsidR="00DC2AA0" w:rsidRPr="00157257" w:rsidTr="00735BBA">
        <w:trPr>
          <w:trHeight w:val="2839"/>
        </w:trPr>
        <w:tc>
          <w:tcPr>
            <w:tcW w:w="1003" w:type="dxa"/>
            <w:vAlign w:val="center"/>
          </w:tcPr>
          <w:p w:rsidR="00DC2AA0" w:rsidRPr="00157257" w:rsidRDefault="00DC2AA0" w:rsidP="00D42AAB">
            <w:pPr>
              <w:pStyle w:val="ListParagraph"/>
              <w:widowControl w:val="0"/>
              <w:numPr>
                <w:ilvl w:val="0"/>
                <w:numId w:val="3"/>
              </w:numPr>
              <w:spacing w:after="0" w:line="240" w:lineRule="auto"/>
              <w:jc w:val="center"/>
              <w:rPr>
                <w:rFonts w:ascii="Times New Roman" w:eastAsia="Times New Roman" w:hAnsi="Times New Roman" w:cs="Times New Roman"/>
                <w:color w:val="000000"/>
                <w:sz w:val="24"/>
                <w:szCs w:val="24"/>
                <w:lang w:eastAsia="lt-LT"/>
              </w:rPr>
            </w:pPr>
          </w:p>
        </w:tc>
        <w:tc>
          <w:tcPr>
            <w:tcW w:w="2682" w:type="dxa"/>
            <w:vAlign w:val="center"/>
          </w:tcPr>
          <w:p w:rsidR="00DC2AA0" w:rsidRPr="00157257" w:rsidRDefault="00DC2AA0" w:rsidP="00D42AAB">
            <w:pPr>
              <w:spacing w:after="0" w:line="240" w:lineRule="auto"/>
              <w:jc w:val="center"/>
              <w:rPr>
                <w:rFonts w:ascii="Times New Roman" w:eastAsia="Times New Roman" w:hAnsi="Times New Roman" w:cs="Times New Roman"/>
                <w:color w:val="000000"/>
                <w:sz w:val="24"/>
                <w:szCs w:val="24"/>
                <w:lang w:eastAsia="lt-LT"/>
              </w:rPr>
            </w:pPr>
            <w:r w:rsidRPr="00157257">
              <w:rPr>
                <w:rFonts w:ascii="Times New Roman" w:eastAsia="Times New Roman" w:hAnsi="Times New Roman" w:cs="Times New Roman"/>
                <w:color w:val="000000"/>
                <w:sz w:val="24"/>
                <w:szCs w:val="24"/>
                <w:lang w:eastAsia="lt-LT"/>
              </w:rPr>
              <w:t xml:space="preserve">Kęstutis Aidas, </w:t>
            </w:r>
            <w:hyperlink r:id="rId20" w:history="1">
              <w:r w:rsidRPr="00157257">
                <w:rPr>
                  <w:rStyle w:val="InternetLink"/>
                  <w:rFonts w:ascii="Times New Roman" w:eastAsia="Times New Roman" w:hAnsi="Times New Roman" w:cs="Times New Roman"/>
                  <w:sz w:val="24"/>
                  <w:szCs w:val="24"/>
                </w:rPr>
                <w:t>kestutis.aidas@ff.vu.lt</w:t>
              </w:r>
            </w:hyperlink>
            <w:r w:rsidRPr="00157257">
              <w:rPr>
                <w:rFonts w:ascii="Times New Roman" w:eastAsia="Times New Roman" w:hAnsi="Times New Roman" w:cs="Times New Roman"/>
                <w:color w:val="000000"/>
                <w:sz w:val="24"/>
                <w:szCs w:val="24"/>
                <w:lang w:eastAsia="lt-LT"/>
              </w:rPr>
              <w:t>,</w:t>
            </w:r>
          </w:p>
          <w:p w:rsidR="00DC2AA0" w:rsidRPr="00157257" w:rsidRDefault="00DC2AA0" w:rsidP="00D42AAB">
            <w:pPr>
              <w:spacing w:after="0" w:line="240" w:lineRule="auto"/>
              <w:jc w:val="center"/>
              <w:rPr>
                <w:rFonts w:ascii="Times New Roman" w:hAnsi="Times New Roman" w:cs="Times New Roman"/>
                <w:sz w:val="24"/>
                <w:szCs w:val="24"/>
              </w:rPr>
            </w:pPr>
            <w:r w:rsidRPr="00157257">
              <w:rPr>
                <w:rFonts w:ascii="Times New Roman" w:eastAsia="Times New Roman" w:hAnsi="Times New Roman" w:cs="Times New Roman"/>
                <w:color w:val="000000"/>
                <w:sz w:val="24"/>
                <w:szCs w:val="24"/>
                <w:lang w:eastAsia="lt-LT"/>
              </w:rPr>
              <w:t>http://web.vu.lt/ff/k.aidas/lt/</w:t>
            </w:r>
          </w:p>
        </w:tc>
        <w:tc>
          <w:tcPr>
            <w:tcW w:w="3838" w:type="dxa"/>
            <w:vAlign w:val="center"/>
          </w:tcPr>
          <w:p w:rsidR="00DC2AA0" w:rsidRPr="00157257" w:rsidRDefault="00DC2AA0" w:rsidP="00D42AAB">
            <w:pPr>
              <w:spacing w:after="0" w:line="240" w:lineRule="auto"/>
              <w:jc w:val="center"/>
              <w:rPr>
                <w:rFonts w:ascii="Times New Roman" w:hAnsi="Times New Roman" w:cs="Times New Roman"/>
                <w:color w:val="00000A"/>
                <w:sz w:val="24"/>
                <w:szCs w:val="24"/>
              </w:rPr>
            </w:pPr>
            <w:r w:rsidRPr="00157257">
              <w:rPr>
                <w:rFonts w:ascii="Times New Roman" w:eastAsia="Times New Roman" w:hAnsi="Times New Roman" w:cs="Times New Roman"/>
                <w:color w:val="000000"/>
                <w:sz w:val="24"/>
                <w:szCs w:val="24"/>
                <w:lang w:eastAsia="lt-LT"/>
              </w:rPr>
              <w:t>Binarinių karboksi rūgščių ir N,N-dimetilformamido mišinių tarpmolekulinės struktūros ir BMR parametrų modeliavimas molekulių dinamikos ir kvantinės mechanikos metodais</w:t>
            </w:r>
            <w:r w:rsidR="00412BB6">
              <w:rPr>
                <w:rFonts w:ascii="Times New Roman" w:eastAsia="Times New Roman" w:hAnsi="Times New Roman" w:cs="Times New Roman"/>
                <w:color w:val="000000"/>
                <w:sz w:val="24"/>
                <w:szCs w:val="24"/>
                <w:lang w:eastAsia="lt-LT"/>
              </w:rPr>
              <w:t>.</w:t>
            </w:r>
          </w:p>
          <w:p w:rsidR="00DC2AA0" w:rsidRPr="00157257" w:rsidRDefault="00DC2AA0" w:rsidP="00D42AAB">
            <w:pPr>
              <w:spacing w:after="0" w:line="240" w:lineRule="auto"/>
              <w:jc w:val="center"/>
              <w:rPr>
                <w:rFonts w:ascii="Times New Roman" w:hAnsi="Times New Roman" w:cs="Times New Roman"/>
                <w:i/>
                <w:color w:val="00000A"/>
                <w:sz w:val="24"/>
                <w:szCs w:val="24"/>
              </w:rPr>
            </w:pPr>
            <w:r w:rsidRPr="00157257">
              <w:rPr>
                <w:rFonts w:ascii="Times New Roman" w:eastAsia="Times New Roman" w:hAnsi="Times New Roman" w:cs="Times New Roman"/>
                <w:i/>
                <w:color w:val="000000"/>
                <w:sz w:val="24"/>
                <w:szCs w:val="24"/>
                <w:lang w:eastAsia="lt-LT"/>
              </w:rPr>
              <w:t>A molecular dynamics/quantum mechanics study of intermolecular structure and NMR spectra in binary mixtures of carboxylic acids and N,N-dimethylformamide</w:t>
            </w:r>
            <w:r w:rsidR="00412BB6">
              <w:rPr>
                <w:rFonts w:ascii="Times New Roman" w:eastAsia="Times New Roman" w:hAnsi="Times New Roman" w:cs="Times New Roman"/>
                <w:i/>
                <w:color w:val="000000"/>
                <w:sz w:val="24"/>
                <w:szCs w:val="24"/>
                <w:lang w:eastAsia="lt-LT"/>
              </w:rPr>
              <w:t>.</w:t>
            </w:r>
          </w:p>
        </w:tc>
        <w:tc>
          <w:tcPr>
            <w:tcW w:w="4536" w:type="dxa"/>
            <w:vAlign w:val="center"/>
          </w:tcPr>
          <w:p w:rsidR="00DC2AA0" w:rsidRPr="00157257" w:rsidRDefault="00A212C0" w:rsidP="00D42AAB">
            <w:pPr>
              <w:spacing w:after="0" w:line="240" w:lineRule="auto"/>
              <w:jc w:val="center"/>
              <w:rPr>
                <w:rFonts w:ascii="Times New Roman" w:eastAsia="Times New Roman" w:hAnsi="Times New Roman" w:cs="Times New Roman"/>
                <w:color w:val="000000"/>
                <w:sz w:val="24"/>
                <w:szCs w:val="24"/>
                <w:lang w:eastAsia="lt-LT"/>
              </w:rPr>
            </w:pPr>
            <w:r w:rsidRPr="00542E2C">
              <w:rPr>
                <w:rFonts w:ascii="Times New Roman" w:eastAsia="Times New Roman" w:hAnsi="Times New Roman" w:cs="Times New Roman"/>
                <w:color w:val="000000"/>
                <w:sz w:val="24"/>
                <w:szCs w:val="24"/>
                <w:lang w:eastAsia="lt-LT"/>
              </w:rPr>
              <w:t>Tęstinis darbas</w:t>
            </w:r>
          </w:p>
        </w:tc>
        <w:tc>
          <w:tcPr>
            <w:tcW w:w="1796" w:type="dxa"/>
            <w:vAlign w:val="center"/>
          </w:tcPr>
          <w:p w:rsidR="00DC2AA0" w:rsidRPr="00157257" w:rsidRDefault="00735BBA"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Jau pasirinkta</w:t>
            </w:r>
          </w:p>
        </w:tc>
      </w:tr>
      <w:tr w:rsidR="0035759C" w:rsidRPr="00956F12" w:rsidTr="00735BBA">
        <w:trPr>
          <w:trHeight w:val="2839"/>
        </w:trPr>
        <w:tc>
          <w:tcPr>
            <w:tcW w:w="1003" w:type="dxa"/>
            <w:vAlign w:val="center"/>
          </w:tcPr>
          <w:p w:rsidR="0035759C" w:rsidRPr="00956F12" w:rsidRDefault="0035759C" w:rsidP="00D42AAB">
            <w:pPr>
              <w:pStyle w:val="ListParagraph"/>
              <w:widowControl w:val="0"/>
              <w:numPr>
                <w:ilvl w:val="0"/>
                <w:numId w:val="3"/>
              </w:numPr>
              <w:spacing w:after="0" w:line="240" w:lineRule="auto"/>
              <w:jc w:val="center"/>
              <w:rPr>
                <w:rFonts w:ascii="Times New Roman" w:eastAsia="Times New Roman" w:hAnsi="Times New Roman" w:cs="Times New Roman"/>
                <w:color w:val="000000"/>
                <w:sz w:val="24"/>
                <w:szCs w:val="24"/>
                <w:lang w:eastAsia="lt-LT"/>
              </w:rPr>
            </w:pPr>
          </w:p>
        </w:tc>
        <w:tc>
          <w:tcPr>
            <w:tcW w:w="2682" w:type="dxa"/>
            <w:vAlign w:val="center"/>
          </w:tcPr>
          <w:p w:rsidR="0035759C" w:rsidRPr="00956F12" w:rsidRDefault="0035759C" w:rsidP="00D42AAB">
            <w:pPr>
              <w:spacing w:after="0" w:line="240" w:lineRule="auto"/>
              <w:jc w:val="center"/>
              <w:rPr>
                <w:rFonts w:ascii="Times New Roman" w:eastAsia="Times New Roman" w:hAnsi="Times New Roman" w:cs="Times New Roman"/>
                <w:color w:val="000000"/>
                <w:sz w:val="24"/>
                <w:szCs w:val="24"/>
                <w:lang w:eastAsia="lt-LT"/>
              </w:rPr>
            </w:pPr>
            <w:r w:rsidRPr="00956F12">
              <w:rPr>
                <w:rFonts w:ascii="Times New Roman" w:eastAsia="Times New Roman" w:hAnsi="Times New Roman" w:cs="Times New Roman"/>
                <w:color w:val="000000"/>
                <w:sz w:val="24"/>
                <w:szCs w:val="24"/>
                <w:lang w:eastAsia="lt-LT"/>
              </w:rPr>
              <w:t>dr. Stepas Toliautas</w:t>
            </w:r>
            <w:r w:rsidRPr="00956F12">
              <w:rPr>
                <w:rFonts w:ascii="Times New Roman" w:eastAsia="Times New Roman" w:hAnsi="Times New Roman" w:cs="Times New Roman"/>
                <w:color w:val="000000"/>
                <w:sz w:val="24"/>
                <w:szCs w:val="24"/>
                <w:lang w:eastAsia="lt-LT"/>
              </w:rPr>
              <w:br/>
            </w:r>
            <w:hyperlink r:id="rId21">
              <w:r w:rsidRPr="0035759C">
                <w:rPr>
                  <w:rStyle w:val="Hyperlink"/>
                  <w:rFonts w:ascii="Times New Roman" w:eastAsia="Times New Roman" w:hAnsi="Times New Roman" w:cs="Times New Roman"/>
                  <w:sz w:val="24"/>
                  <w:szCs w:val="24"/>
                  <w:lang w:eastAsia="lt-LT"/>
                </w:rPr>
                <w:t>stepas.toliautas@ff.vu.lt</w:t>
              </w:r>
            </w:hyperlink>
            <w:hyperlink>
              <w:r w:rsidRPr="0035759C">
                <w:rPr>
                  <w:rStyle w:val="Hyperlink"/>
                  <w:rFonts w:ascii="Times New Roman" w:eastAsia="Times New Roman" w:hAnsi="Times New Roman" w:cs="Times New Roman"/>
                  <w:sz w:val="24"/>
                  <w:szCs w:val="24"/>
                  <w:lang w:eastAsia="lt-LT"/>
                </w:rPr>
                <w:t xml:space="preserve"> </w:t>
              </w:r>
            </w:hyperlink>
          </w:p>
          <w:p w:rsidR="0035759C" w:rsidRPr="00956F12" w:rsidRDefault="0035759C" w:rsidP="00D42AAB">
            <w:pPr>
              <w:spacing w:after="0" w:line="240" w:lineRule="auto"/>
              <w:jc w:val="center"/>
              <w:rPr>
                <w:rFonts w:ascii="Times New Roman" w:eastAsia="Times New Roman" w:hAnsi="Times New Roman" w:cs="Times New Roman"/>
                <w:color w:val="000000"/>
                <w:sz w:val="24"/>
                <w:szCs w:val="24"/>
                <w:lang w:eastAsia="lt-LT"/>
              </w:rPr>
            </w:pPr>
          </w:p>
        </w:tc>
        <w:tc>
          <w:tcPr>
            <w:tcW w:w="3838" w:type="dxa"/>
            <w:vAlign w:val="center"/>
          </w:tcPr>
          <w:p w:rsidR="0035759C" w:rsidRPr="00956F12" w:rsidRDefault="0035759C" w:rsidP="00D42AAB">
            <w:pPr>
              <w:spacing w:after="0" w:line="240" w:lineRule="auto"/>
              <w:jc w:val="center"/>
              <w:rPr>
                <w:rFonts w:ascii="Times New Roman" w:eastAsia="Times New Roman" w:hAnsi="Times New Roman" w:cs="Times New Roman"/>
                <w:color w:val="000000"/>
                <w:sz w:val="24"/>
                <w:szCs w:val="24"/>
                <w:lang w:eastAsia="lt-LT"/>
              </w:rPr>
            </w:pPr>
            <w:r w:rsidRPr="00956F12">
              <w:rPr>
                <w:rFonts w:ascii="Times New Roman" w:eastAsia="Times New Roman" w:hAnsi="Times New Roman" w:cs="Times New Roman"/>
                <w:color w:val="000000"/>
                <w:sz w:val="24"/>
                <w:szCs w:val="24"/>
                <w:lang w:eastAsia="lt-LT"/>
              </w:rPr>
              <w:t>Molekulinių vyksmų reakcijos koordinatės nustatymas mašininė</w:t>
            </w:r>
            <w:r w:rsidR="00ED6897">
              <w:rPr>
                <w:rFonts w:ascii="Times New Roman" w:eastAsia="Times New Roman" w:hAnsi="Times New Roman" w:cs="Times New Roman"/>
                <w:color w:val="000000"/>
                <w:sz w:val="24"/>
                <w:szCs w:val="24"/>
                <w:lang w:eastAsia="lt-LT"/>
              </w:rPr>
              <w:t>s duomenų analizės metodais</w:t>
            </w:r>
          </w:p>
          <w:p w:rsidR="0035759C" w:rsidRPr="00956F12" w:rsidRDefault="0035759C" w:rsidP="00D42AAB">
            <w:pPr>
              <w:spacing w:after="0" w:line="240" w:lineRule="auto"/>
              <w:jc w:val="center"/>
              <w:rPr>
                <w:rFonts w:ascii="Times New Roman" w:eastAsia="Times New Roman" w:hAnsi="Times New Roman" w:cs="Times New Roman"/>
                <w:color w:val="000000"/>
                <w:sz w:val="24"/>
                <w:szCs w:val="24"/>
                <w:lang w:eastAsia="lt-LT"/>
              </w:rPr>
            </w:pPr>
          </w:p>
          <w:p w:rsidR="0035759C" w:rsidRPr="000F480C" w:rsidRDefault="0035759C" w:rsidP="00D42AAB">
            <w:pPr>
              <w:spacing w:after="0" w:line="240" w:lineRule="auto"/>
              <w:jc w:val="center"/>
              <w:rPr>
                <w:rFonts w:ascii="Times New Roman" w:eastAsia="Times New Roman" w:hAnsi="Times New Roman" w:cs="Times New Roman"/>
                <w:i/>
                <w:color w:val="000000"/>
                <w:sz w:val="24"/>
                <w:szCs w:val="24"/>
                <w:lang w:eastAsia="lt-LT"/>
              </w:rPr>
            </w:pPr>
            <w:r w:rsidRPr="000F480C">
              <w:rPr>
                <w:rFonts w:ascii="Times New Roman" w:eastAsia="Times New Roman" w:hAnsi="Times New Roman" w:cs="Times New Roman"/>
                <w:i/>
                <w:color w:val="000000"/>
                <w:sz w:val="24"/>
                <w:szCs w:val="24"/>
                <w:lang w:eastAsia="lt-LT"/>
              </w:rPr>
              <w:t xml:space="preserve">Reaction coordinate estimation of molecular processes using </w:t>
            </w:r>
            <w:r w:rsidR="00ED6897" w:rsidRPr="000F480C">
              <w:rPr>
                <w:rFonts w:ascii="Times New Roman" w:eastAsia="Times New Roman" w:hAnsi="Times New Roman" w:cs="Times New Roman"/>
                <w:i/>
                <w:color w:val="000000"/>
                <w:sz w:val="24"/>
                <w:szCs w:val="24"/>
                <w:lang w:eastAsia="lt-LT"/>
              </w:rPr>
              <w:t>machine-learning based data</w:t>
            </w:r>
          </w:p>
        </w:tc>
        <w:tc>
          <w:tcPr>
            <w:tcW w:w="4536" w:type="dxa"/>
            <w:vAlign w:val="center"/>
          </w:tcPr>
          <w:p w:rsidR="0035759C" w:rsidRPr="00956F12" w:rsidRDefault="0035759C" w:rsidP="00D42AAB">
            <w:pPr>
              <w:spacing w:after="0" w:line="240" w:lineRule="auto"/>
              <w:jc w:val="center"/>
              <w:rPr>
                <w:rFonts w:ascii="Times New Roman" w:eastAsia="Times New Roman" w:hAnsi="Times New Roman" w:cs="Times New Roman"/>
                <w:color w:val="000000"/>
                <w:sz w:val="24"/>
                <w:szCs w:val="24"/>
                <w:lang w:eastAsia="lt-LT"/>
              </w:rPr>
            </w:pPr>
            <w:r w:rsidRPr="00956F12">
              <w:rPr>
                <w:rFonts w:ascii="Times New Roman" w:eastAsia="Times New Roman" w:hAnsi="Times New Roman" w:cs="Times New Roman"/>
                <w:color w:val="000000"/>
                <w:sz w:val="24"/>
                <w:szCs w:val="24"/>
                <w:lang w:eastAsia="lt-LT"/>
              </w:rPr>
              <w:t>Šviesai jautrių molekulių struktūros kitimas neretai modeliuojamas kaip vienos ar kelių savųjų koordinačių (ryšių ilgių ir kampų) pokytis, bet realios molekulės kelias dažnai apima ir likusias jos dalis. Šio darbo metu bus bandoma išsiaiškinti, ar mašinų mokymo metodais galima patikslinti BODIPY molekulinio rotoriaus reakcijos kelio aprašymą.</w:t>
            </w:r>
          </w:p>
          <w:p w:rsidR="0035759C" w:rsidRPr="00956F12" w:rsidRDefault="0035759C" w:rsidP="00D42AAB">
            <w:pPr>
              <w:spacing w:after="0" w:line="240" w:lineRule="auto"/>
              <w:jc w:val="center"/>
              <w:rPr>
                <w:rFonts w:ascii="Times New Roman" w:eastAsia="Times New Roman" w:hAnsi="Times New Roman" w:cs="Times New Roman"/>
                <w:color w:val="000000"/>
                <w:sz w:val="24"/>
                <w:szCs w:val="24"/>
                <w:lang w:eastAsia="lt-LT"/>
              </w:rPr>
            </w:pPr>
            <w:r w:rsidRPr="00956F12">
              <w:rPr>
                <w:rFonts w:ascii="Times New Roman" w:eastAsia="Times New Roman" w:hAnsi="Times New Roman" w:cs="Times New Roman"/>
                <w:color w:val="000000"/>
                <w:sz w:val="24"/>
                <w:szCs w:val="24"/>
                <w:lang w:eastAsia="lt-LT"/>
              </w:rPr>
              <w:t>Bus galimybė atliekant tyrimą naudoti „HPC Saulėtekis“ superkompiuterių resursus.</w:t>
            </w:r>
          </w:p>
        </w:tc>
        <w:tc>
          <w:tcPr>
            <w:tcW w:w="1796" w:type="dxa"/>
            <w:vAlign w:val="center"/>
          </w:tcPr>
          <w:p w:rsidR="0035759C" w:rsidRPr="0035759C" w:rsidRDefault="004A3BC4"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Laisva</w:t>
            </w:r>
          </w:p>
        </w:tc>
      </w:tr>
      <w:tr w:rsidR="0035759C" w:rsidRPr="00956F12" w:rsidTr="00735BBA">
        <w:trPr>
          <w:trHeight w:val="2839"/>
        </w:trPr>
        <w:tc>
          <w:tcPr>
            <w:tcW w:w="1003" w:type="dxa"/>
            <w:vAlign w:val="center"/>
          </w:tcPr>
          <w:p w:rsidR="0035759C" w:rsidRPr="00956F12" w:rsidRDefault="0035759C" w:rsidP="00D42AAB">
            <w:pPr>
              <w:pStyle w:val="ListParagraph"/>
              <w:widowControl w:val="0"/>
              <w:numPr>
                <w:ilvl w:val="0"/>
                <w:numId w:val="3"/>
              </w:numPr>
              <w:spacing w:after="0" w:line="240" w:lineRule="auto"/>
              <w:jc w:val="center"/>
              <w:rPr>
                <w:rFonts w:ascii="Times New Roman" w:eastAsia="Times New Roman" w:hAnsi="Times New Roman" w:cs="Times New Roman"/>
                <w:color w:val="000000"/>
                <w:sz w:val="24"/>
                <w:szCs w:val="24"/>
                <w:lang w:eastAsia="lt-LT"/>
              </w:rPr>
            </w:pPr>
          </w:p>
        </w:tc>
        <w:tc>
          <w:tcPr>
            <w:tcW w:w="2682" w:type="dxa"/>
            <w:vAlign w:val="center"/>
          </w:tcPr>
          <w:p w:rsidR="0035759C" w:rsidRPr="00956F12" w:rsidRDefault="0035759C" w:rsidP="00D42AAB">
            <w:pPr>
              <w:spacing w:after="0" w:line="240" w:lineRule="auto"/>
              <w:jc w:val="center"/>
              <w:rPr>
                <w:rFonts w:ascii="Times New Roman" w:eastAsia="Times New Roman" w:hAnsi="Times New Roman" w:cs="Times New Roman"/>
                <w:color w:val="000000"/>
                <w:sz w:val="24"/>
                <w:szCs w:val="24"/>
                <w:lang w:eastAsia="lt-LT"/>
              </w:rPr>
            </w:pPr>
            <w:r w:rsidRPr="00956F12">
              <w:rPr>
                <w:rFonts w:ascii="Times New Roman" w:eastAsia="Times New Roman" w:hAnsi="Times New Roman" w:cs="Times New Roman"/>
                <w:color w:val="000000"/>
                <w:sz w:val="24"/>
                <w:szCs w:val="24"/>
                <w:lang w:eastAsia="lt-LT"/>
              </w:rPr>
              <w:t>dr. Stepas Toliautas</w:t>
            </w:r>
            <w:r w:rsidRPr="00956F12">
              <w:rPr>
                <w:rFonts w:ascii="Times New Roman" w:eastAsia="Times New Roman" w:hAnsi="Times New Roman" w:cs="Times New Roman"/>
                <w:color w:val="000000"/>
                <w:sz w:val="24"/>
                <w:szCs w:val="24"/>
                <w:lang w:eastAsia="lt-LT"/>
              </w:rPr>
              <w:br/>
            </w:r>
            <w:hyperlink r:id="rId22">
              <w:r w:rsidRPr="0035759C">
                <w:rPr>
                  <w:rStyle w:val="Hyperlink"/>
                  <w:rFonts w:ascii="Times New Roman" w:eastAsia="Times New Roman" w:hAnsi="Times New Roman" w:cs="Times New Roman"/>
                  <w:sz w:val="24"/>
                  <w:szCs w:val="24"/>
                  <w:lang w:eastAsia="lt-LT"/>
                </w:rPr>
                <w:t>stepas.toliautas@ff.vu.lt</w:t>
              </w:r>
            </w:hyperlink>
            <w:hyperlink>
              <w:r w:rsidRPr="0035759C">
                <w:rPr>
                  <w:rStyle w:val="Hyperlink"/>
                  <w:rFonts w:ascii="Times New Roman" w:eastAsia="Times New Roman" w:hAnsi="Times New Roman" w:cs="Times New Roman"/>
                  <w:sz w:val="24"/>
                  <w:szCs w:val="24"/>
                  <w:lang w:eastAsia="lt-LT"/>
                </w:rPr>
                <w:t xml:space="preserve"> </w:t>
              </w:r>
            </w:hyperlink>
          </w:p>
          <w:p w:rsidR="0035759C" w:rsidRPr="00956F12" w:rsidRDefault="0035759C" w:rsidP="00D42AAB">
            <w:pPr>
              <w:spacing w:after="0" w:line="240" w:lineRule="auto"/>
              <w:jc w:val="center"/>
              <w:rPr>
                <w:rFonts w:ascii="Times New Roman" w:eastAsia="Times New Roman" w:hAnsi="Times New Roman" w:cs="Times New Roman"/>
                <w:color w:val="000000"/>
                <w:sz w:val="24"/>
                <w:szCs w:val="24"/>
                <w:lang w:eastAsia="lt-LT"/>
              </w:rPr>
            </w:pPr>
          </w:p>
        </w:tc>
        <w:tc>
          <w:tcPr>
            <w:tcW w:w="3838" w:type="dxa"/>
            <w:vAlign w:val="center"/>
          </w:tcPr>
          <w:p w:rsidR="0035759C" w:rsidRPr="00956F12" w:rsidRDefault="0035759C" w:rsidP="00D42AAB">
            <w:pPr>
              <w:spacing w:after="0" w:line="240" w:lineRule="auto"/>
              <w:jc w:val="center"/>
              <w:rPr>
                <w:rFonts w:ascii="Times New Roman" w:eastAsia="Times New Roman" w:hAnsi="Times New Roman" w:cs="Times New Roman"/>
                <w:color w:val="000000"/>
                <w:sz w:val="24"/>
                <w:szCs w:val="24"/>
                <w:lang w:eastAsia="lt-LT"/>
              </w:rPr>
            </w:pPr>
            <w:r w:rsidRPr="00956F12">
              <w:rPr>
                <w:rFonts w:ascii="Times New Roman" w:eastAsia="Times New Roman" w:hAnsi="Times New Roman" w:cs="Times New Roman"/>
                <w:color w:val="000000"/>
                <w:sz w:val="24"/>
                <w:szCs w:val="24"/>
                <w:lang w:eastAsia="lt-LT"/>
              </w:rPr>
              <w:t xml:space="preserve">Acetilcholino dimero susidarymo neuronuose modeliavimas </w:t>
            </w:r>
            <w:r w:rsidR="00412BB6">
              <w:rPr>
                <w:rFonts w:ascii="Times New Roman" w:eastAsia="Times New Roman" w:hAnsi="Times New Roman" w:cs="Times New Roman"/>
                <w:color w:val="000000"/>
                <w:sz w:val="24"/>
                <w:szCs w:val="24"/>
                <w:lang w:eastAsia="lt-LT"/>
              </w:rPr>
              <w:t>kvantinės chemijos metodais.</w:t>
            </w:r>
          </w:p>
          <w:p w:rsidR="0035759C" w:rsidRPr="00956F12" w:rsidRDefault="0035759C" w:rsidP="00D42AAB">
            <w:pPr>
              <w:spacing w:after="0" w:line="240" w:lineRule="auto"/>
              <w:jc w:val="center"/>
              <w:rPr>
                <w:rFonts w:ascii="Times New Roman" w:eastAsia="Times New Roman" w:hAnsi="Times New Roman" w:cs="Times New Roman"/>
                <w:color w:val="000000"/>
                <w:sz w:val="24"/>
                <w:szCs w:val="24"/>
                <w:lang w:eastAsia="lt-LT"/>
              </w:rPr>
            </w:pPr>
          </w:p>
          <w:p w:rsidR="0035759C" w:rsidRPr="00ED6897" w:rsidRDefault="0035759C" w:rsidP="00D42AAB">
            <w:pPr>
              <w:spacing w:after="0" w:line="240" w:lineRule="auto"/>
              <w:jc w:val="center"/>
              <w:rPr>
                <w:rFonts w:ascii="Times New Roman" w:eastAsia="Times New Roman" w:hAnsi="Times New Roman" w:cs="Times New Roman"/>
                <w:i/>
                <w:color w:val="000000"/>
                <w:sz w:val="24"/>
                <w:szCs w:val="24"/>
                <w:lang w:eastAsia="lt-LT"/>
              </w:rPr>
            </w:pPr>
            <w:r w:rsidRPr="00ED6897">
              <w:rPr>
                <w:rFonts w:ascii="Times New Roman" w:eastAsia="Times New Roman" w:hAnsi="Times New Roman" w:cs="Times New Roman"/>
                <w:i/>
                <w:color w:val="000000"/>
                <w:sz w:val="24"/>
                <w:szCs w:val="24"/>
                <w:lang w:eastAsia="lt-LT"/>
              </w:rPr>
              <w:t>Quantum chemical modeling of acetylcholine dimer</w:t>
            </w:r>
            <w:r w:rsidR="00412BB6" w:rsidRPr="00ED6897">
              <w:rPr>
                <w:rFonts w:ascii="Times New Roman" w:eastAsia="Times New Roman" w:hAnsi="Times New Roman" w:cs="Times New Roman"/>
                <w:i/>
                <w:color w:val="000000"/>
                <w:sz w:val="24"/>
                <w:szCs w:val="24"/>
                <w:lang w:eastAsia="lt-LT"/>
              </w:rPr>
              <w:t xml:space="preserve"> formation in neural matter.</w:t>
            </w:r>
          </w:p>
        </w:tc>
        <w:tc>
          <w:tcPr>
            <w:tcW w:w="4536" w:type="dxa"/>
            <w:vAlign w:val="center"/>
          </w:tcPr>
          <w:p w:rsidR="0035759C" w:rsidRPr="00956F12" w:rsidRDefault="0035759C" w:rsidP="00D42AAB">
            <w:pPr>
              <w:spacing w:after="0" w:line="240" w:lineRule="auto"/>
              <w:jc w:val="center"/>
              <w:rPr>
                <w:rFonts w:ascii="Times New Roman" w:eastAsia="Times New Roman" w:hAnsi="Times New Roman" w:cs="Times New Roman"/>
                <w:color w:val="000000"/>
                <w:sz w:val="24"/>
                <w:szCs w:val="24"/>
                <w:lang w:eastAsia="lt-LT"/>
              </w:rPr>
            </w:pPr>
            <w:r w:rsidRPr="00956F12">
              <w:rPr>
                <w:rFonts w:ascii="Times New Roman" w:eastAsia="Times New Roman" w:hAnsi="Times New Roman" w:cs="Times New Roman"/>
                <w:color w:val="000000"/>
                <w:sz w:val="24"/>
                <w:szCs w:val="24"/>
                <w:lang w:eastAsia="lt-LT"/>
              </w:rPr>
              <w:t>Acetilcholinas (ACh) yra molekulė, dalyvaujanti signalų perdavimo nervų sistemoje vyksmų metu. Atskira stabili ACh molekulė turi elektrinį krūvį, tačiau egzistuoja ir neutrali molekulės forma, kurios stabilumas nėra iki galo ištirtas ir teoriškai galėtų būti padidintas molekulėms jungiantis į dimerus su neįprastomis savybėmis, kurios tinkamos kvantinės informacijos saugojimo tikslams. Šio darbo tikslas bus išsiaiškinti, ar ACh dimerai gali susidaryti gamtinio neurono viduje, ir patikslinti tokių dimerų savybes.</w:t>
            </w:r>
          </w:p>
          <w:p w:rsidR="0035759C" w:rsidRPr="00956F12" w:rsidRDefault="0035759C" w:rsidP="00D42AAB">
            <w:pPr>
              <w:spacing w:after="0" w:line="240" w:lineRule="auto"/>
              <w:jc w:val="center"/>
              <w:rPr>
                <w:rFonts w:ascii="Times New Roman" w:eastAsia="Times New Roman" w:hAnsi="Times New Roman" w:cs="Times New Roman"/>
                <w:color w:val="000000"/>
                <w:sz w:val="24"/>
                <w:szCs w:val="24"/>
                <w:lang w:eastAsia="lt-LT"/>
              </w:rPr>
            </w:pPr>
            <w:r w:rsidRPr="00956F12">
              <w:rPr>
                <w:rFonts w:ascii="Times New Roman" w:eastAsia="Times New Roman" w:hAnsi="Times New Roman" w:cs="Times New Roman"/>
                <w:color w:val="000000"/>
                <w:sz w:val="24"/>
                <w:szCs w:val="24"/>
                <w:lang w:eastAsia="lt-LT"/>
              </w:rPr>
              <w:t>Skaičiavimams bus naudojami „HPC Saulėtekis“ superkompiuterių resursai.</w:t>
            </w:r>
          </w:p>
        </w:tc>
        <w:tc>
          <w:tcPr>
            <w:tcW w:w="1796" w:type="dxa"/>
            <w:vAlign w:val="center"/>
          </w:tcPr>
          <w:p w:rsidR="0035759C" w:rsidRPr="0035759C" w:rsidRDefault="004A3BC4"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Laisva</w:t>
            </w:r>
          </w:p>
        </w:tc>
      </w:tr>
      <w:tr w:rsidR="0035759C" w:rsidRPr="00956F12" w:rsidTr="00735BBA">
        <w:trPr>
          <w:trHeight w:val="2085"/>
        </w:trPr>
        <w:tc>
          <w:tcPr>
            <w:tcW w:w="1003" w:type="dxa"/>
            <w:vAlign w:val="center"/>
          </w:tcPr>
          <w:p w:rsidR="0035759C" w:rsidRPr="00956F12" w:rsidRDefault="0035759C" w:rsidP="00D42AAB">
            <w:pPr>
              <w:pStyle w:val="ListParagraph"/>
              <w:widowControl w:val="0"/>
              <w:numPr>
                <w:ilvl w:val="0"/>
                <w:numId w:val="3"/>
              </w:numPr>
              <w:spacing w:after="0" w:line="240" w:lineRule="auto"/>
              <w:jc w:val="center"/>
              <w:rPr>
                <w:rFonts w:ascii="Times New Roman" w:eastAsia="Times New Roman" w:hAnsi="Times New Roman" w:cs="Times New Roman"/>
                <w:color w:val="000000"/>
                <w:sz w:val="24"/>
                <w:szCs w:val="24"/>
                <w:lang w:eastAsia="lt-LT"/>
              </w:rPr>
            </w:pPr>
          </w:p>
        </w:tc>
        <w:tc>
          <w:tcPr>
            <w:tcW w:w="2682" w:type="dxa"/>
            <w:vAlign w:val="center"/>
          </w:tcPr>
          <w:p w:rsidR="0035759C" w:rsidRDefault="0035759C" w:rsidP="00D42AAB">
            <w:pPr>
              <w:spacing w:after="0" w:line="240" w:lineRule="auto"/>
              <w:jc w:val="center"/>
              <w:rPr>
                <w:rFonts w:ascii="Times New Roman" w:eastAsia="Times New Roman" w:hAnsi="Times New Roman" w:cs="Times New Roman"/>
                <w:color w:val="000000"/>
                <w:sz w:val="24"/>
                <w:szCs w:val="24"/>
                <w:lang w:eastAsia="lt-LT"/>
              </w:rPr>
            </w:pPr>
            <w:r w:rsidRPr="00956F12">
              <w:rPr>
                <w:rFonts w:ascii="Times New Roman" w:eastAsia="Times New Roman" w:hAnsi="Times New Roman" w:cs="Times New Roman"/>
                <w:color w:val="000000"/>
                <w:sz w:val="24"/>
                <w:szCs w:val="24"/>
                <w:lang w:eastAsia="lt-LT"/>
              </w:rPr>
              <w:t xml:space="preserve">Nerijus Nekrašas, </w:t>
            </w:r>
            <w:hyperlink r:id="rId23" w:history="1">
              <w:r w:rsidR="0035570B" w:rsidRPr="00044912">
                <w:rPr>
                  <w:rStyle w:val="Hyperlink"/>
                  <w:rFonts w:ascii="Times New Roman" w:eastAsia="Times New Roman" w:hAnsi="Times New Roman" w:cs="Times New Roman"/>
                  <w:sz w:val="24"/>
                  <w:szCs w:val="24"/>
                  <w:lang w:eastAsia="lt-LT"/>
                </w:rPr>
                <w:t>nerijus.nekrasas@ff.vu.lt</w:t>
              </w:r>
            </w:hyperlink>
          </w:p>
          <w:p w:rsidR="0035570B" w:rsidRPr="0035759C" w:rsidRDefault="0035570B" w:rsidP="00D42AAB">
            <w:pPr>
              <w:spacing w:after="0" w:line="240" w:lineRule="auto"/>
              <w:jc w:val="center"/>
              <w:rPr>
                <w:rFonts w:ascii="Times New Roman" w:eastAsia="Times New Roman" w:hAnsi="Times New Roman" w:cs="Times New Roman"/>
                <w:color w:val="000000"/>
                <w:sz w:val="24"/>
                <w:szCs w:val="24"/>
                <w:lang w:eastAsia="lt-LT"/>
              </w:rPr>
            </w:pPr>
          </w:p>
        </w:tc>
        <w:tc>
          <w:tcPr>
            <w:tcW w:w="3838" w:type="dxa"/>
            <w:vAlign w:val="center"/>
          </w:tcPr>
          <w:p w:rsidR="0035759C" w:rsidRPr="00956F12" w:rsidRDefault="0035759C" w:rsidP="00D42AAB">
            <w:pPr>
              <w:spacing w:after="0" w:line="240" w:lineRule="auto"/>
              <w:jc w:val="center"/>
              <w:rPr>
                <w:rFonts w:ascii="Times New Roman" w:eastAsia="Times New Roman" w:hAnsi="Times New Roman" w:cs="Times New Roman"/>
                <w:color w:val="000000"/>
                <w:sz w:val="24"/>
                <w:szCs w:val="24"/>
                <w:lang w:eastAsia="lt-LT"/>
              </w:rPr>
            </w:pPr>
            <w:r w:rsidRPr="0035759C">
              <w:rPr>
                <w:rFonts w:ascii="Times New Roman" w:eastAsia="Times New Roman" w:hAnsi="Times New Roman" w:cs="Times New Roman"/>
                <w:color w:val="000000"/>
                <w:sz w:val="24"/>
                <w:szCs w:val="24"/>
                <w:lang w:eastAsia="lt-LT"/>
              </w:rPr>
              <w:t>Skylių pernašos organiniuos</w:t>
            </w:r>
            <w:r w:rsidR="00412BB6">
              <w:rPr>
                <w:rFonts w:ascii="Times New Roman" w:eastAsia="Times New Roman" w:hAnsi="Times New Roman" w:cs="Times New Roman"/>
                <w:color w:val="000000"/>
                <w:sz w:val="24"/>
                <w:szCs w:val="24"/>
                <w:lang w:eastAsia="lt-LT"/>
              </w:rPr>
              <w:t>e lauko tranzistoriuose tyrimai.</w:t>
            </w:r>
          </w:p>
          <w:p w:rsidR="0035759C" w:rsidRPr="0035759C" w:rsidRDefault="0035759C" w:rsidP="00D42AAB">
            <w:pPr>
              <w:spacing w:after="0" w:line="240" w:lineRule="auto"/>
              <w:jc w:val="center"/>
              <w:rPr>
                <w:rFonts w:ascii="Times New Roman" w:eastAsia="Times New Roman" w:hAnsi="Times New Roman" w:cs="Times New Roman"/>
                <w:color w:val="000000"/>
                <w:sz w:val="24"/>
                <w:szCs w:val="24"/>
                <w:lang w:eastAsia="lt-LT"/>
              </w:rPr>
            </w:pPr>
          </w:p>
          <w:p w:rsidR="0035759C" w:rsidRPr="00ED6897" w:rsidRDefault="0035759C" w:rsidP="00D42AAB">
            <w:pPr>
              <w:spacing w:after="0" w:line="240" w:lineRule="auto"/>
              <w:jc w:val="center"/>
              <w:rPr>
                <w:rFonts w:ascii="Times New Roman" w:eastAsia="Times New Roman" w:hAnsi="Times New Roman" w:cs="Times New Roman"/>
                <w:i/>
                <w:color w:val="000000"/>
                <w:sz w:val="24"/>
                <w:szCs w:val="24"/>
                <w:lang w:eastAsia="lt-LT"/>
              </w:rPr>
            </w:pPr>
            <w:r w:rsidRPr="00ED6897">
              <w:rPr>
                <w:rFonts w:ascii="Times New Roman" w:eastAsia="Times New Roman" w:hAnsi="Times New Roman" w:cs="Times New Roman"/>
                <w:i/>
                <w:color w:val="000000"/>
                <w:sz w:val="24"/>
                <w:szCs w:val="24"/>
                <w:lang w:eastAsia="lt-LT"/>
              </w:rPr>
              <w:t>Investigation of hole transport in the organ</w:t>
            </w:r>
            <w:r w:rsidR="00412BB6" w:rsidRPr="00ED6897">
              <w:rPr>
                <w:rFonts w:ascii="Times New Roman" w:eastAsia="Times New Roman" w:hAnsi="Times New Roman" w:cs="Times New Roman"/>
                <w:i/>
                <w:color w:val="000000"/>
                <w:sz w:val="24"/>
                <w:szCs w:val="24"/>
                <w:lang w:eastAsia="lt-LT"/>
              </w:rPr>
              <w:t>ic field effect transistors.</w:t>
            </w:r>
          </w:p>
          <w:p w:rsidR="0035759C" w:rsidRPr="0035759C" w:rsidRDefault="0035759C" w:rsidP="00D42AAB">
            <w:pPr>
              <w:spacing w:after="0" w:line="240" w:lineRule="auto"/>
              <w:jc w:val="center"/>
              <w:rPr>
                <w:rFonts w:ascii="Times New Roman" w:eastAsia="Times New Roman" w:hAnsi="Times New Roman" w:cs="Times New Roman"/>
                <w:color w:val="000000"/>
                <w:sz w:val="24"/>
                <w:szCs w:val="24"/>
                <w:lang w:eastAsia="lt-LT"/>
              </w:rPr>
            </w:pPr>
          </w:p>
        </w:tc>
        <w:tc>
          <w:tcPr>
            <w:tcW w:w="4536" w:type="dxa"/>
            <w:vAlign w:val="center"/>
          </w:tcPr>
          <w:p w:rsidR="0035759C" w:rsidRPr="00956F12" w:rsidRDefault="0035759C" w:rsidP="00D42AAB">
            <w:pPr>
              <w:spacing w:after="0" w:line="240" w:lineRule="auto"/>
              <w:jc w:val="center"/>
              <w:rPr>
                <w:rFonts w:ascii="Times New Roman" w:eastAsia="Times New Roman" w:hAnsi="Times New Roman" w:cs="Times New Roman"/>
                <w:color w:val="000000"/>
                <w:sz w:val="24"/>
                <w:szCs w:val="24"/>
                <w:lang w:eastAsia="lt-LT"/>
              </w:rPr>
            </w:pPr>
            <w:r w:rsidRPr="00956F12">
              <w:rPr>
                <w:rFonts w:ascii="Times New Roman" w:eastAsia="Times New Roman" w:hAnsi="Times New Roman" w:cs="Times New Roman"/>
                <w:color w:val="000000"/>
                <w:sz w:val="24"/>
                <w:szCs w:val="24"/>
                <w:lang w:eastAsia="lt-LT"/>
              </w:rPr>
              <w:t>Skylių pernašos  modeliavimas ir tyrimai organiniuose lauko tranzistoriuose tiek besiformuojant kanalui, tiek ir tekant stacionariai srovei. Organinio sluoksnio ir dielektriko sandūros defektų įtaka krūvininkų pernašai, tuo pačiu ir tekančiai srovei.</w:t>
            </w:r>
          </w:p>
        </w:tc>
        <w:tc>
          <w:tcPr>
            <w:tcW w:w="1796" w:type="dxa"/>
            <w:vAlign w:val="center"/>
          </w:tcPr>
          <w:p w:rsidR="0035759C" w:rsidRPr="00EF4461" w:rsidRDefault="004A3BC4"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Laisva</w:t>
            </w:r>
          </w:p>
        </w:tc>
      </w:tr>
      <w:tr w:rsidR="001F5EAB" w:rsidRPr="00956F12" w:rsidTr="00735BBA">
        <w:trPr>
          <w:trHeight w:val="2085"/>
        </w:trPr>
        <w:tc>
          <w:tcPr>
            <w:tcW w:w="1003" w:type="dxa"/>
            <w:vAlign w:val="center"/>
          </w:tcPr>
          <w:p w:rsidR="001F5EAB" w:rsidRPr="00956F12" w:rsidRDefault="001F5EAB" w:rsidP="00D42AAB">
            <w:pPr>
              <w:pStyle w:val="ListParagraph"/>
              <w:widowControl w:val="0"/>
              <w:numPr>
                <w:ilvl w:val="0"/>
                <w:numId w:val="3"/>
              </w:numPr>
              <w:spacing w:after="0" w:line="240" w:lineRule="auto"/>
              <w:jc w:val="center"/>
              <w:rPr>
                <w:rFonts w:ascii="Times New Roman" w:eastAsia="Times New Roman" w:hAnsi="Times New Roman" w:cs="Times New Roman"/>
                <w:color w:val="000000"/>
                <w:sz w:val="24"/>
                <w:szCs w:val="24"/>
                <w:lang w:eastAsia="lt-LT"/>
              </w:rPr>
            </w:pPr>
          </w:p>
        </w:tc>
        <w:tc>
          <w:tcPr>
            <w:tcW w:w="2682" w:type="dxa"/>
            <w:vAlign w:val="center"/>
          </w:tcPr>
          <w:p w:rsidR="001F5EAB" w:rsidRDefault="001F5EAB"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Valdas Šablinskas</w:t>
            </w:r>
          </w:p>
          <w:p w:rsidR="001F5EAB" w:rsidRDefault="00E36890" w:rsidP="00D42AAB">
            <w:pPr>
              <w:spacing w:after="0" w:line="240" w:lineRule="auto"/>
              <w:jc w:val="center"/>
              <w:rPr>
                <w:rFonts w:ascii="Times New Roman" w:eastAsia="Times New Roman" w:hAnsi="Times New Roman" w:cs="Times New Roman"/>
                <w:color w:val="000000"/>
                <w:sz w:val="24"/>
                <w:szCs w:val="24"/>
                <w:lang w:eastAsia="lt-LT"/>
              </w:rPr>
            </w:pPr>
            <w:hyperlink r:id="rId24" w:history="1">
              <w:r w:rsidR="0062161A" w:rsidRPr="00044912">
                <w:rPr>
                  <w:rStyle w:val="Hyperlink"/>
                  <w:rFonts w:ascii="Times New Roman" w:eastAsia="Times New Roman" w:hAnsi="Times New Roman" w:cs="Times New Roman"/>
                  <w:sz w:val="24"/>
                  <w:szCs w:val="24"/>
                  <w:lang w:eastAsia="lt-LT"/>
                </w:rPr>
                <w:t>Valdas.sablinskas@ff.vu.lt</w:t>
              </w:r>
            </w:hyperlink>
          </w:p>
          <w:p w:rsidR="0062161A" w:rsidRPr="00956F12" w:rsidRDefault="0062161A" w:rsidP="00D42AAB">
            <w:pPr>
              <w:spacing w:after="0" w:line="240" w:lineRule="auto"/>
              <w:jc w:val="center"/>
              <w:rPr>
                <w:rFonts w:ascii="Times New Roman" w:eastAsia="Times New Roman" w:hAnsi="Times New Roman" w:cs="Times New Roman"/>
                <w:color w:val="000000"/>
                <w:sz w:val="24"/>
                <w:szCs w:val="24"/>
                <w:lang w:eastAsia="lt-LT"/>
              </w:rPr>
            </w:pPr>
          </w:p>
        </w:tc>
        <w:tc>
          <w:tcPr>
            <w:tcW w:w="3838" w:type="dxa"/>
            <w:vAlign w:val="center"/>
          </w:tcPr>
          <w:p w:rsidR="001F5EAB" w:rsidRPr="00D35F55" w:rsidRDefault="0028590A" w:rsidP="00D42AAB">
            <w:pPr>
              <w:spacing w:after="0" w:line="240" w:lineRule="auto"/>
              <w:jc w:val="center"/>
              <w:rPr>
                <w:rFonts w:ascii="Times New Roman" w:eastAsia="Times New Roman" w:hAnsi="Times New Roman" w:cs="Times New Roman"/>
                <w:color w:val="000000"/>
                <w:sz w:val="24"/>
                <w:szCs w:val="24"/>
                <w:lang w:eastAsia="lt-LT"/>
              </w:rPr>
            </w:pPr>
            <w:r w:rsidRPr="00D35F55">
              <w:rPr>
                <w:rFonts w:ascii="Times New Roman" w:eastAsia="Times New Roman" w:hAnsi="Times New Roman" w:cs="Times New Roman"/>
                <w:color w:val="000000"/>
                <w:sz w:val="24"/>
                <w:szCs w:val="24"/>
                <w:lang w:eastAsia="lt-LT"/>
              </w:rPr>
              <w:t>Optinės spektroskopijos metodų taikymas alyvuogių aliejaus kokybės nustatymui</w:t>
            </w:r>
            <w:r w:rsidR="00412BB6">
              <w:rPr>
                <w:rFonts w:ascii="Times New Roman" w:eastAsia="Times New Roman" w:hAnsi="Times New Roman" w:cs="Times New Roman"/>
                <w:color w:val="000000"/>
                <w:sz w:val="24"/>
                <w:szCs w:val="24"/>
                <w:lang w:eastAsia="lt-LT"/>
              </w:rPr>
              <w:t>.</w:t>
            </w:r>
          </w:p>
          <w:p w:rsidR="0028590A" w:rsidRPr="00D35F55" w:rsidRDefault="0028590A" w:rsidP="00D42AAB">
            <w:pPr>
              <w:spacing w:after="0" w:line="240" w:lineRule="auto"/>
              <w:jc w:val="center"/>
              <w:rPr>
                <w:rFonts w:ascii="Times New Roman" w:eastAsia="Times New Roman" w:hAnsi="Times New Roman" w:cs="Times New Roman"/>
                <w:color w:val="000000"/>
                <w:sz w:val="24"/>
                <w:szCs w:val="24"/>
                <w:lang w:eastAsia="lt-LT"/>
              </w:rPr>
            </w:pPr>
          </w:p>
          <w:p w:rsidR="0028590A" w:rsidRPr="00D52D8A" w:rsidRDefault="0028590A" w:rsidP="00D42AAB">
            <w:pPr>
              <w:spacing w:after="0" w:line="240" w:lineRule="auto"/>
              <w:jc w:val="center"/>
              <w:rPr>
                <w:rFonts w:ascii="Times New Roman" w:eastAsia="Times New Roman" w:hAnsi="Times New Roman" w:cs="Times New Roman"/>
                <w:i/>
                <w:color w:val="000000"/>
                <w:sz w:val="24"/>
                <w:szCs w:val="24"/>
                <w:lang w:eastAsia="lt-LT"/>
              </w:rPr>
            </w:pPr>
            <w:r w:rsidRPr="00D52D8A">
              <w:rPr>
                <w:rFonts w:ascii="Times New Roman" w:eastAsia="Times New Roman" w:hAnsi="Times New Roman" w:cs="Times New Roman"/>
                <w:i/>
                <w:color w:val="000000"/>
                <w:sz w:val="24"/>
                <w:szCs w:val="24"/>
                <w:lang w:eastAsia="lt-LT"/>
              </w:rPr>
              <w:t>Application of optical spectroscopy for studies of quality of olive oil</w:t>
            </w:r>
            <w:r w:rsidR="00412BB6">
              <w:rPr>
                <w:rFonts w:ascii="Times New Roman" w:eastAsia="Times New Roman" w:hAnsi="Times New Roman" w:cs="Times New Roman"/>
                <w:i/>
                <w:color w:val="000000"/>
                <w:sz w:val="24"/>
                <w:szCs w:val="24"/>
                <w:lang w:eastAsia="lt-LT"/>
              </w:rPr>
              <w:t>.</w:t>
            </w:r>
          </w:p>
        </w:tc>
        <w:tc>
          <w:tcPr>
            <w:tcW w:w="4536" w:type="dxa"/>
            <w:vAlign w:val="center"/>
          </w:tcPr>
          <w:p w:rsidR="001F5EAB" w:rsidRPr="00D35F55" w:rsidRDefault="009532BE" w:rsidP="00D42AAB">
            <w:pPr>
              <w:spacing w:after="0" w:line="240" w:lineRule="auto"/>
              <w:jc w:val="center"/>
              <w:rPr>
                <w:rFonts w:ascii="Times New Roman" w:eastAsia="Times New Roman" w:hAnsi="Times New Roman" w:cs="Times New Roman"/>
                <w:color w:val="000000"/>
                <w:sz w:val="24"/>
                <w:szCs w:val="24"/>
                <w:lang w:eastAsia="lt-LT"/>
              </w:rPr>
            </w:pPr>
            <w:r w:rsidRPr="00D35F55">
              <w:rPr>
                <w:rFonts w:ascii="Times New Roman" w:hAnsi="Times New Roman" w:cs="Times New Roman"/>
                <w:sz w:val="24"/>
                <w:szCs w:val="24"/>
              </w:rPr>
              <w:t>Maistinių aliejų kokybė yra susijusi su jų oksid</w:t>
            </w:r>
            <w:r w:rsidR="00B503F2" w:rsidRPr="00D35F55">
              <w:rPr>
                <w:rFonts w:ascii="Times New Roman" w:hAnsi="Times New Roman" w:cs="Times New Roman"/>
                <w:sz w:val="24"/>
                <w:szCs w:val="24"/>
              </w:rPr>
              <w:t>a</w:t>
            </w:r>
            <w:r w:rsidRPr="00D35F55">
              <w:rPr>
                <w:rFonts w:ascii="Times New Roman" w:hAnsi="Times New Roman" w:cs="Times New Roman"/>
                <w:sz w:val="24"/>
                <w:szCs w:val="24"/>
              </w:rPr>
              <w:t xml:space="preserve">ciniu stabilumu. </w:t>
            </w:r>
            <w:r w:rsidR="00D35F55">
              <w:rPr>
                <w:rFonts w:ascii="Times New Roman" w:hAnsi="Times New Roman" w:cs="Times New Roman"/>
                <w:sz w:val="24"/>
                <w:szCs w:val="24"/>
              </w:rPr>
              <w:t>Aliejų</w:t>
            </w:r>
            <w:r w:rsidR="00B503F2" w:rsidRPr="00D35F55">
              <w:rPr>
                <w:rFonts w:ascii="Times New Roman" w:hAnsi="Times New Roman" w:cs="Times New Roman"/>
                <w:sz w:val="24"/>
                <w:szCs w:val="24"/>
              </w:rPr>
              <w:t xml:space="preserve"> oksidaciniuose procesuose aktyviausiai dalyvauja lipidai. Lipidų oksidacijos preoduktai – tai molekulės</w:t>
            </w:r>
            <w:r w:rsidR="00D35F55">
              <w:rPr>
                <w:rFonts w:ascii="Times New Roman" w:hAnsi="Times New Roman" w:cs="Times New Roman"/>
                <w:sz w:val="24"/>
                <w:szCs w:val="24"/>
              </w:rPr>
              <w:t>, turinčios charakteringus optinius spektrus. Darbo metu bus registruojami aliejų optiniai spektrai ir ieškoma koreliacijos tarp spektrų ypatumų ir aliejų kokybės.</w:t>
            </w:r>
          </w:p>
        </w:tc>
        <w:tc>
          <w:tcPr>
            <w:tcW w:w="1796" w:type="dxa"/>
            <w:vAlign w:val="center"/>
          </w:tcPr>
          <w:p w:rsidR="001F5EAB" w:rsidRPr="00EF4461" w:rsidRDefault="004A3BC4"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Laisva</w:t>
            </w:r>
          </w:p>
        </w:tc>
      </w:tr>
      <w:tr w:rsidR="0035759C" w:rsidRPr="00956F12" w:rsidTr="00735BBA">
        <w:trPr>
          <w:trHeight w:val="1686"/>
        </w:trPr>
        <w:tc>
          <w:tcPr>
            <w:tcW w:w="1003" w:type="dxa"/>
            <w:vAlign w:val="center"/>
          </w:tcPr>
          <w:p w:rsidR="0035759C" w:rsidRPr="00956F12" w:rsidRDefault="0035759C" w:rsidP="00D42AAB">
            <w:pPr>
              <w:pStyle w:val="ListParagraph"/>
              <w:widowControl w:val="0"/>
              <w:numPr>
                <w:ilvl w:val="0"/>
                <w:numId w:val="3"/>
              </w:numPr>
              <w:spacing w:after="0" w:line="240" w:lineRule="auto"/>
              <w:jc w:val="center"/>
              <w:rPr>
                <w:rFonts w:ascii="Times New Roman" w:eastAsia="Times New Roman" w:hAnsi="Times New Roman" w:cs="Times New Roman"/>
                <w:color w:val="000000"/>
                <w:sz w:val="24"/>
                <w:szCs w:val="24"/>
                <w:lang w:eastAsia="lt-LT"/>
              </w:rPr>
            </w:pPr>
          </w:p>
        </w:tc>
        <w:tc>
          <w:tcPr>
            <w:tcW w:w="2682" w:type="dxa"/>
            <w:vAlign w:val="center"/>
          </w:tcPr>
          <w:p w:rsidR="0035759C" w:rsidRPr="0035759C" w:rsidRDefault="0035759C" w:rsidP="00D42AAB">
            <w:pPr>
              <w:spacing w:after="0" w:line="240" w:lineRule="auto"/>
              <w:jc w:val="center"/>
              <w:rPr>
                <w:rFonts w:ascii="Times New Roman" w:eastAsia="Times New Roman" w:hAnsi="Times New Roman" w:cs="Times New Roman"/>
                <w:color w:val="000000"/>
                <w:sz w:val="24"/>
                <w:szCs w:val="24"/>
                <w:lang w:eastAsia="lt-LT"/>
              </w:rPr>
            </w:pPr>
            <w:r w:rsidRPr="0035759C">
              <w:rPr>
                <w:rFonts w:ascii="Times New Roman" w:eastAsia="Times New Roman" w:hAnsi="Times New Roman" w:cs="Times New Roman"/>
                <w:color w:val="000000"/>
                <w:sz w:val="24"/>
                <w:szCs w:val="24"/>
                <w:lang w:eastAsia="lt-LT"/>
              </w:rPr>
              <w:t>Vytautas Balevičius</w:t>
            </w:r>
          </w:p>
          <w:p w:rsidR="0035759C" w:rsidRDefault="00E36890" w:rsidP="00D42AAB">
            <w:pPr>
              <w:spacing w:after="0" w:line="240" w:lineRule="auto"/>
              <w:jc w:val="center"/>
              <w:rPr>
                <w:rFonts w:ascii="Times New Roman" w:eastAsia="Times New Roman" w:hAnsi="Times New Roman" w:cs="Times New Roman"/>
                <w:color w:val="000000"/>
                <w:sz w:val="24"/>
                <w:szCs w:val="24"/>
                <w:lang w:eastAsia="lt-LT"/>
              </w:rPr>
            </w:pPr>
            <w:hyperlink r:id="rId25" w:history="1">
              <w:r w:rsidR="0035570B" w:rsidRPr="00044912">
                <w:rPr>
                  <w:rStyle w:val="Hyperlink"/>
                  <w:rFonts w:ascii="Times New Roman" w:eastAsia="Times New Roman" w:hAnsi="Times New Roman" w:cs="Times New Roman"/>
                  <w:sz w:val="24"/>
                  <w:szCs w:val="24"/>
                  <w:lang w:eastAsia="lt-LT"/>
                </w:rPr>
                <w:t>vytautas.balevicius@ff.vu.lt</w:t>
              </w:r>
            </w:hyperlink>
          </w:p>
          <w:p w:rsidR="0035570B" w:rsidRPr="0035759C" w:rsidRDefault="0035570B" w:rsidP="00D42AAB">
            <w:pPr>
              <w:spacing w:after="0" w:line="240" w:lineRule="auto"/>
              <w:jc w:val="center"/>
              <w:rPr>
                <w:rFonts w:ascii="Times New Roman" w:eastAsia="Times New Roman" w:hAnsi="Times New Roman" w:cs="Times New Roman"/>
                <w:color w:val="000000"/>
                <w:sz w:val="24"/>
                <w:szCs w:val="24"/>
                <w:lang w:eastAsia="lt-LT"/>
              </w:rPr>
            </w:pPr>
          </w:p>
        </w:tc>
        <w:tc>
          <w:tcPr>
            <w:tcW w:w="3838" w:type="dxa"/>
            <w:vAlign w:val="center"/>
          </w:tcPr>
          <w:p w:rsidR="0035759C" w:rsidRPr="0035759C" w:rsidRDefault="0035759C" w:rsidP="00D42AAB">
            <w:pPr>
              <w:spacing w:after="0" w:line="240" w:lineRule="auto"/>
              <w:jc w:val="center"/>
              <w:rPr>
                <w:rFonts w:ascii="Times New Roman" w:eastAsia="Times New Roman" w:hAnsi="Times New Roman" w:cs="Times New Roman"/>
                <w:color w:val="000000"/>
                <w:sz w:val="24"/>
                <w:szCs w:val="24"/>
                <w:lang w:eastAsia="lt-LT"/>
              </w:rPr>
            </w:pPr>
            <w:r w:rsidRPr="0035759C">
              <w:rPr>
                <w:rFonts w:ascii="Times New Roman" w:eastAsia="Times New Roman" w:hAnsi="Times New Roman" w:cs="Times New Roman"/>
                <w:color w:val="000000"/>
                <w:sz w:val="24"/>
                <w:szCs w:val="24"/>
                <w:lang w:eastAsia="lt-LT"/>
              </w:rPr>
              <w:t>BMR (branduolių magnetinio rezonanso) metodo taikymai medžiagų struktūros tyrimuose</w:t>
            </w:r>
            <w:r w:rsidR="00412BB6">
              <w:rPr>
                <w:rFonts w:ascii="Times New Roman" w:eastAsia="Times New Roman" w:hAnsi="Times New Roman" w:cs="Times New Roman"/>
                <w:color w:val="000000"/>
                <w:sz w:val="24"/>
                <w:szCs w:val="24"/>
                <w:lang w:eastAsia="lt-LT"/>
              </w:rPr>
              <w:t>.</w:t>
            </w:r>
          </w:p>
          <w:p w:rsidR="0035759C" w:rsidRPr="0035759C" w:rsidRDefault="0035759C" w:rsidP="00D42AAB">
            <w:pPr>
              <w:spacing w:after="0" w:line="240" w:lineRule="auto"/>
              <w:jc w:val="center"/>
              <w:rPr>
                <w:rFonts w:ascii="Times New Roman" w:eastAsia="Times New Roman" w:hAnsi="Times New Roman" w:cs="Times New Roman"/>
                <w:color w:val="000000"/>
                <w:sz w:val="24"/>
                <w:szCs w:val="24"/>
                <w:lang w:eastAsia="lt-LT"/>
              </w:rPr>
            </w:pPr>
          </w:p>
          <w:p w:rsidR="0035759C" w:rsidRPr="00475AAE" w:rsidRDefault="0035759C" w:rsidP="00D42AAB">
            <w:pPr>
              <w:spacing w:after="0" w:line="240" w:lineRule="auto"/>
              <w:jc w:val="center"/>
              <w:rPr>
                <w:rFonts w:ascii="Times New Roman" w:eastAsia="Times New Roman" w:hAnsi="Times New Roman" w:cs="Times New Roman"/>
                <w:i/>
                <w:color w:val="000000"/>
                <w:sz w:val="24"/>
                <w:szCs w:val="24"/>
                <w:lang w:eastAsia="lt-LT"/>
              </w:rPr>
            </w:pPr>
            <w:r w:rsidRPr="00475AAE">
              <w:rPr>
                <w:rFonts w:ascii="Times New Roman" w:eastAsia="Times New Roman" w:hAnsi="Times New Roman" w:cs="Times New Roman"/>
                <w:i/>
                <w:color w:val="000000"/>
                <w:sz w:val="24"/>
                <w:szCs w:val="24"/>
                <w:lang w:eastAsia="lt-LT"/>
              </w:rPr>
              <w:t>NMR applications in the material structure studies</w:t>
            </w:r>
            <w:r w:rsidR="00412BB6">
              <w:rPr>
                <w:rFonts w:ascii="Times New Roman" w:eastAsia="Times New Roman" w:hAnsi="Times New Roman" w:cs="Times New Roman"/>
                <w:i/>
                <w:color w:val="000000"/>
                <w:sz w:val="24"/>
                <w:szCs w:val="24"/>
                <w:lang w:eastAsia="lt-LT"/>
              </w:rPr>
              <w:t>.</w:t>
            </w:r>
          </w:p>
        </w:tc>
        <w:tc>
          <w:tcPr>
            <w:tcW w:w="4536" w:type="dxa"/>
            <w:vAlign w:val="center"/>
          </w:tcPr>
          <w:p w:rsidR="0035759C" w:rsidRPr="0035759C" w:rsidRDefault="0035759C" w:rsidP="00D42AAB">
            <w:pPr>
              <w:spacing w:after="0" w:line="240" w:lineRule="auto"/>
              <w:jc w:val="center"/>
              <w:rPr>
                <w:rFonts w:ascii="Times New Roman" w:eastAsia="Times New Roman" w:hAnsi="Times New Roman" w:cs="Times New Roman"/>
                <w:color w:val="000000"/>
                <w:sz w:val="24"/>
                <w:szCs w:val="24"/>
                <w:lang w:eastAsia="lt-LT"/>
              </w:rPr>
            </w:pPr>
            <w:r w:rsidRPr="0035759C">
              <w:rPr>
                <w:rFonts w:ascii="Times New Roman" w:eastAsia="Times New Roman" w:hAnsi="Times New Roman" w:cs="Times New Roman"/>
                <w:color w:val="000000"/>
                <w:sz w:val="24"/>
                <w:szCs w:val="24"/>
                <w:lang w:eastAsia="lt-LT"/>
              </w:rPr>
              <w:t>Išmokti dirbti su modernia magnetinių rezonansų įranga ir atlikti naujai susintetintų medžiagų struktūros ir dinaminių vyksmų tyrimus</w:t>
            </w:r>
          </w:p>
        </w:tc>
        <w:tc>
          <w:tcPr>
            <w:tcW w:w="1796" w:type="dxa"/>
            <w:vAlign w:val="center"/>
          </w:tcPr>
          <w:p w:rsidR="0035759C" w:rsidRPr="00EF4461" w:rsidRDefault="004A3BC4"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Laisva</w:t>
            </w:r>
          </w:p>
        </w:tc>
      </w:tr>
      <w:tr w:rsidR="0035759C" w:rsidRPr="00956F12" w:rsidTr="00735BBA">
        <w:trPr>
          <w:trHeight w:val="1811"/>
        </w:trPr>
        <w:tc>
          <w:tcPr>
            <w:tcW w:w="1003" w:type="dxa"/>
            <w:vAlign w:val="center"/>
          </w:tcPr>
          <w:p w:rsidR="0035759C" w:rsidRPr="00956F12" w:rsidRDefault="0035759C" w:rsidP="00D42AAB">
            <w:pPr>
              <w:pStyle w:val="ListParagraph"/>
              <w:widowControl w:val="0"/>
              <w:numPr>
                <w:ilvl w:val="0"/>
                <w:numId w:val="3"/>
              </w:numPr>
              <w:spacing w:after="0" w:line="240" w:lineRule="auto"/>
              <w:jc w:val="center"/>
              <w:rPr>
                <w:rFonts w:ascii="Times New Roman" w:eastAsia="Times New Roman" w:hAnsi="Times New Roman" w:cs="Times New Roman"/>
                <w:color w:val="000000"/>
                <w:sz w:val="24"/>
                <w:szCs w:val="24"/>
                <w:lang w:eastAsia="lt-LT"/>
              </w:rPr>
            </w:pPr>
          </w:p>
        </w:tc>
        <w:tc>
          <w:tcPr>
            <w:tcW w:w="2682" w:type="dxa"/>
            <w:vAlign w:val="center"/>
          </w:tcPr>
          <w:p w:rsidR="0035759C" w:rsidRPr="0035759C" w:rsidRDefault="0035759C" w:rsidP="00D42AAB">
            <w:pPr>
              <w:spacing w:after="0" w:line="240" w:lineRule="auto"/>
              <w:jc w:val="center"/>
              <w:rPr>
                <w:rFonts w:ascii="Times New Roman" w:eastAsia="Times New Roman" w:hAnsi="Times New Roman" w:cs="Times New Roman"/>
                <w:color w:val="000000"/>
                <w:sz w:val="24"/>
                <w:szCs w:val="24"/>
                <w:lang w:eastAsia="lt-LT"/>
              </w:rPr>
            </w:pPr>
            <w:r w:rsidRPr="0035759C">
              <w:rPr>
                <w:rFonts w:ascii="Times New Roman" w:eastAsia="Times New Roman" w:hAnsi="Times New Roman" w:cs="Times New Roman"/>
                <w:color w:val="000000"/>
                <w:sz w:val="24"/>
                <w:szCs w:val="24"/>
                <w:lang w:eastAsia="lt-LT"/>
              </w:rPr>
              <w:t>Vytautas Klimavičius</w:t>
            </w:r>
          </w:p>
          <w:p w:rsidR="0035759C" w:rsidRDefault="00E36890" w:rsidP="00D42AAB">
            <w:pPr>
              <w:spacing w:after="0" w:line="240" w:lineRule="auto"/>
              <w:jc w:val="center"/>
              <w:rPr>
                <w:rFonts w:ascii="Times New Roman" w:eastAsia="Times New Roman" w:hAnsi="Times New Roman" w:cs="Times New Roman"/>
                <w:color w:val="000000"/>
                <w:sz w:val="24"/>
                <w:szCs w:val="24"/>
                <w:lang w:eastAsia="lt-LT"/>
              </w:rPr>
            </w:pPr>
            <w:hyperlink r:id="rId26" w:history="1">
              <w:r w:rsidR="0035570B" w:rsidRPr="00044912">
                <w:rPr>
                  <w:rStyle w:val="Hyperlink"/>
                  <w:rFonts w:ascii="Times New Roman" w:eastAsia="Times New Roman" w:hAnsi="Times New Roman" w:cs="Times New Roman"/>
                  <w:sz w:val="24"/>
                  <w:szCs w:val="24"/>
                  <w:lang w:eastAsia="lt-LT"/>
                </w:rPr>
                <w:t>Vytautas.klimavicius@ff.vu.lt</w:t>
              </w:r>
            </w:hyperlink>
          </w:p>
          <w:p w:rsidR="0035570B" w:rsidRPr="0035759C" w:rsidRDefault="0035570B" w:rsidP="00D42AAB">
            <w:pPr>
              <w:spacing w:after="0" w:line="240" w:lineRule="auto"/>
              <w:jc w:val="center"/>
              <w:rPr>
                <w:rFonts w:ascii="Times New Roman" w:eastAsia="Times New Roman" w:hAnsi="Times New Roman" w:cs="Times New Roman"/>
                <w:color w:val="000000"/>
                <w:sz w:val="24"/>
                <w:szCs w:val="24"/>
                <w:lang w:eastAsia="lt-LT"/>
              </w:rPr>
            </w:pPr>
          </w:p>
        </w:tc>
        <w:tc>
          <w:tcPr>
            <w:tcW w:w="3838" w:type="dxa"/>
            <w:vAlign w:val="center"/>
          </w:tcPr>
          <w:p w:rsidR="0035759C" w:rsidRDefault="0035759C" w:rsidP="00D42AAB">
            <w:pPr>
              <w:spacing w:after="0" w:line="240" w:lineRule="auto"/>
              <w:jc w:val="center"/>
              <w:rPr>
                <w:rFonts w:ascii="Times New Roman" w:eastAsia="Times New Roman" w:hAnsi="Times New Roman" w:cs="Times New Roman"/>
                <w:color w:val="000000"/>
                <w:sz w:val="24"/>
                <w:szCs w:val="24"/>
                <w:lang w:eastAsia="lt-LT"/>
              </w:rPr>
            </w:pPr>
            <w:r w:rsidRPr="0035759C">
              <w:rPr>
                <w:rFonts w:ascii="Times New Roman" w:eastAsia="Times New Roman" w:hAnsi="Times New Roman" w:cs="Times New Roman"/>
                <w:color w:val="000000"/>
                <w:sz w:val="24"/>
                <w:szCs w:val="24"/>
                <w:lang w:eastAsia="lt-LT"/>
              </w:rPr>
              <w:t>Bio-keraminių mikrosferų kietojo kūno BMR (branduoli</w:t>
            </w:r>
            <w:r w:rsidR="00475AAE">
              <w:rPr>
                <w:rFonts w:ascii="Times New Roman" w:eastAsia="Times New Roman" w:hAnsi="Times New Roman" w:cs="Times New Roman"/>
                <w:color w:val="000000"/>
                <w:sz w:val="24"/>
                <w:szCs w:val="24"/>
                <w:lang w:eastAsia="lt-LT"/>
              </w:rPr>
              <w:t>ų magnetinio rezonanso) tyrimas</w:t>
            </w:r>
            <w:r w:rsidR="00412BB6">
              <w:rPr>
                <w:rFonts w:ascii="Times New Roman" w:eastAsia="Times New Roman" w:hAnsi="Times New Roman" w:cs="Times New Roman"/>
                <w:color w:val="000000"/>
                <w:sz w:val="24"/>
                <w:szCs w:val="24"/>
                <w:lang w:eastAsia="lt-LT"/>
              </w:rPr>
              <w:t>.</w:t>
            </w:r>
          </w:p>
          <w:p w:rsidR="00475AAE" w:rsidRPr="0035759C" w:rsidRDefault="00475AAE" w:rsidP="00D42AAB">
            <w:pPr>
              <w:spacing w:after="0" w:line="240" w:lineRule="auto"/>
              <w:jc w:val="center"/>
              <w:rPr>
                <w:rFonts w:ascii="Times New Roman" w:eastAsia="Times New Roman" w:hAnsi="Times New Roman" w:cs="Times New Roman"/>
                <w:color w:val="000000"/>
                <w:sz w:val="24"/>
                <w:szCs w:val="24"/>
                <w:lang w:eastAsia="lt-LT"/>
              </w:rPr>
            </w:pPr>
          </w:p>
          <w:p w:rsidR="0035759C" w:rsidRPr="00475AAE" w:rsidRDefault="0035759C" w:rsidP="00D42AAB">
            <w:pPr>
              <w:spacing w:after="0" w:line="240" w:lineRule="auto"/>
              <w:jc w:val="center"/>
              <w:rPr>
                <w:rFonts w:ascii="Times New Roman" w:eastAsia="Times New Roman" w:hAnsi="Times New Roman" w:cs="Times New Roman"/>
                <w:i/>
                <w:color w:val="000000"/>
                <w:sz w:val="24"/>
                <w:szCs w:val="24"/>
                <w:lang w:eastAsia="lt-LT"/>
              </w:rPr>
            </w:pPr>
            <w:r w:rsidRPr="00475AAE">
              <w:rPr>
                <w:rFonts w:ascii="Times New Roman" w:eastAsia="Times New Roman" w:hAnsi="Times New Roman" w:cs="Times New Roman"/>
                <w:i/>
                <w:color w:val="000000"/>
                <w:sz w:val="24"/>
                <w:szCs w:val="24"/>
                <w:lang w:eastAsia="lt-LT"/>
              </w:rPr>
              <w:t>NMR study of bio-ceramic microspheres</w:t>
            </w:r>
            <w:r w:rsidR="00412BB6">
              <w:rPr>
                <w:rFonts w:ascii="Times New Roman" w:eastAsia="Times New Roman" w:hAnsi="Times New Roman" w:cs="Times New Roman"/>
                <w:i/>
                <w:color w:val="000000"/>
                <w:sz w:val="24"/>
                <w:szCs w:val="24"/>
                <w:lang w:eastAsia="lt-LT"/>
              </w:rPr>
              <w:t>.</w:t>
            </w:r>
          </w:p>
        </w:tc>
        <w:tc>
          <w:tcPr>
            <w:tcW w:w="4536" w:type="dxa"/>
            <w:vAlign w:val="center"/>
          </w:tcPr>
          <w:p w:rsidR="0035759C" w:rsidRPr="0035759C" w:rsidRDefault="0035759C" w:rsidP="00D42AAB">
            <w:pPr>
              <w:spacing w:after="0" w:line="240" w:lineRule="auto"/>
              <w:jc w:val="center"/>
              <w:rPr>
                <w:rFonts w:ascii="Times New Roman" w:eastAsia="Times New Roman" w:hAnsi="Times New Roman" w:cs="Times New Roman"/>
                <w:color w:val="000000"/>
                <w:sz w:val="24"/>
                <w:szCs w:val="24"/>
                <w:lang w:eastAsia="lt-LT"/>
              </w:rPr>
            </w:pPr>
            <w:r w:rsidRPr="0035759C">
              <w:rPr>
                <w:rFonts w:ascii="Times New Roman" w:eastAsia="Times New Roman" w:hAnsi="Times New Roman" w:cs="Times New Roman"/>
                <w:color w:val="000000"/>
                <w:sz w:val="24"/>
                <w:szCs w:val="24"/>
                <w:lang w:eastAsia="lt-LT"/>
              </w:rPr>
              <w:t>Išmokti dirbti su modernia magnetinių rezonansų įranga ir atlikti naujai susintetintų medžiagų struktūros ir dinaminių vyksmų tyrimus</w:t>
            </w:r>
          </w:p>
        </w:tc>
        <w:tc>
          <w:tcPr>
            <w:tcW w:w="1796" w:type="dxa"/>
            <w:vAlign w:val="center"/>
          </w:tcPr>
          <w:p w:rsidR="0035759C" w:rsidRPr="00EF4461" w:rsidRDefault="004A3BC4"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Laisva</w:t>
            </w:r>
          </w:p>
        </w:tc>
      </w:tr>
      <w:tr w:rsidR="008A049A" w:rsidRPr="00956F12" w:rsidTr="00735BBA">
        <w:trPr>
          <w:trHeight w:val="1795"/>
        </w:trPr>
        <w:tc>
          <w:tcPr>
            <w:tcW w:w="1003" w:type="dxa"/>
            <w:vAlign w:val="center"/>
          </w:tcPr>
          <w:p w:rsidR="008A049A" w:rsidRPr="00956F12" w:rsidRDefault="008A049A" w:rsidP="00D42AAB">
            <w:pPr>
              <w:pStyle w:val="ListParagraph"/>
              <w:widowControl w:val="0"/>
              <w:numPr>
                <w:ilvl w:val="0"/>
                <w:numId w:val="3"/>
              </w:numPr>
              <w:spacing w:after="0" w:line="240" w:lineRule="auto"/>
              <w:jc w:val="center"/>
              <w:rPr>
                <w:rFonts w:ascii="Times New Roman" w:eastAsia="Times New Roman" w:hAnsi="Times New Roman" w:cs="Times New Roman"/>
                <w:color w:val="000000"/>
                <w:sz w:val="24"/>
                <w:szCs w:val="24"/>
                <w:lang w:eastAsia="lt-LT"/>
              </w:rPr>
            </w:pPr>
          </w:p>
        </w:tc>
        <w:tc>
          <w:tcPr>
            <w:tcW w:w="2682" w:type="dxa"/>
            <w:vAlign w:val="center"/>
          </w:tcPr>
          <w:p w:rsidR="008A049A" w:rsidRDefault="008A049A" w:rsidP="00D42AAB">
            <w:pPr>
              <w:spacing w:after="0" w:line="240" w:lineRule="auto"/>
              <w:jc w:val="center"/>
              <w:rPr>
                <w:rFonts w:ascii="Times New Roman" w:eastAsia="Times New Roman" w:hAnsi="Times New Roman" w:cs="Times New Roman"/>
                <w:color w:val="000000"/>
                <w:sz w:val="24"/>
                <w:szCs w:val="24"/>
                <w:lang w:eastAsia="lt-LT"/>
              </w:rPr>
            </w:pPr>
            <w:r w:rsidRPr="0035759C">
              <w:rPr>
                <w:rFonts w:ascii="Times New Roman" w:eastAsia="Times New Roman" w:hAnsi="Times New Roman" w:cs="Times New Roman"/>
                <w:color w:val="000000"/>
                <w:sz w:val="24"/>
                <w:szCs w:val="24"/>
                <w:lang w:eastAsia="lt-LT"/>
              </w:rPr>
              <w:t xml:space="preserve">Arūnas Maršalka </w:t>
            </w:r>
            <w:hyperlink r:id="rId27" w:history="1">
              <w:r w:rsidR="0035570B" w:rsidRPr="00044912">
                <w:rPr>
                  <w:rStyle w:val="Hyperlink"/>
                  <w:rFonts w:ascii="Times New Roman" w:eastAsia="Times New Roman" w:hAnsi="Times New Roman" w:cs="Times New Roman"/>
                  <w:sz w:val="24"/>
                  <w:szCs w:val="24"/>
                  <w:lang w:eastAsia="lt-LT"/>
                </w:rPr>
                <w:t>arunas.marsalka@ff.vu.lt</w:t>
              </w:r>
            </w:hyperlink>
          </w:p>
          <w:p w:rsidR="0035570B" w:rsidRPr="0035759C" w:rsidRDefault="0035570B" w:rsidP="00D42AAB">
            <w:pPr>
              <w:spacing w:after="0" w:line="240" w:lineRule="auto"/>
              <w:jc w:val="center"/>
              <w:rPr>
                <w:rFonts w:ascii="Times New Roman" w:eastAsia="Times New Roman" w:hAnsi="Times New Roman" w:cs="Times New Roman"/>
                <w:color w:val="000000"/>
                <w:sz w:val="24"/>
                <w:szCs w:val="24"/>
                <w:lang w:eastAsia="lt-LT"/>
              </w:rPr>
            </w:pPr>
          </w:p>
        </w:tc>
        <w:tc>
          <w:tcPr>
            <w:tcW w:w="3838" w:type="dxa"/>
            <w:vAlign w:val="center"/>
          </w:tcPr>
          <w:p w:rsidR="008A049A" w:rsidRDefault="008A049A" w:rsidP="00D42A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EPR (elektronų paramagnetinio rezonanso) metodo taikymai naujų medžiagų struktūriniuose tyrimuose</w:t>
            </w:r>
            <w:r w:rsidR="00412BB6">
              <w:rPr>
                <w:rFonts w:ascii="Times New Roman" w:hAnsi="Times New Roman" w:cs="Times New Roman"/>
                <w:sz w:val="24"/>
                <w:szCs w:val="24"/>
              </w:rPr>
              <w:t>.</w:t>
            </w:r>
          </w:p>
          <w:p w:rsidR="008A049A" w:rsidRPr="00915CC5" w:rsidRDefault="008A049A" w:rsidP="00D42AAB">
            <w:pPr>
              <w:spacing w:after="0" w:line="240" w:lineRule="auto"/>
              <w:jc w:val="center"/>
              <w:rPr>
                <w:rFonts w:ascii="Times New Roman" w:hAnsi="Times New Roman" w:cs="Times New Roman"/>
                <w:i/>
                <w:sz w:val="24"/>
                <w:szCs w:val="24"/>
              </w:rPr>
            </w:pPr>
          </w:p>
          <w:p w:rsidR="008A049A" w:rsidRDefault="008A049A" w:rsidP="00D42AAB">
            <w:pPr>
              <w:spacing w:after="0" w:line="240" w:lineRule="auto"/>
              <w:jc w:val="center"/>
              <w:rPr>
                <w:rFonts w:ascii="Times New Roman" w:eastAsia="Times New Roman" w:hAnsi="Times New Roman" w:cs="Times New Roman"/>
                <w:sz w:val="24"/>
                <w:szCs w:val="24"/>
                <w:lang w:eastAsia="lt-LT"/>
              </w:rPr>
            </w:pPr>
            <w:r w:rsidRPr="00915CC5">
              <w:rPr>
                <w:rFonts w:ascii="Times New Roman" w:hAnsi="Times New Roman" w:cs="Times New Roman"/>
                <w:i/>
                <w:sz w:val="24"/>
                <w:szCs w:val="24"/>
              </w:rPr>
              <w:t xml:space="preserve">EPR </w:t>
            </w:r>
            <w:r>
              <w:rPr>
                <w:rFonts w:ascii="Times New Roman" w:hAnsi="Times New Roman" w:cs="Times New Roman"/>
                <w:i/>
                <w:sz w:val="24"/>
                <w:szCs w:val="24"/>
              </w:rPr>
              <w:t>applications for structural</w:t>
            </w:r>
            <w:r w:rsidRPr="00915CC5">
              <w:rPr>
                <w:rFonts w:ascii="Times New Roman" w:hAnsi="Times New Roman" w:cs="Times New Roman"/>
                <w:i/>
                <w:sz w:val="24"/>
                <w:szCs w:val="24"/>
              </w:rPr>
              <w:t xml:space="preserve"> studies</w:t>
            </w:r>
            <w:r>
              <w:rPr>
                <w:rFonts w:ascii="Times New Roman" w:hAnsi="Times New Roman" w:cs="Times New Roman"/>
                <w:i/>
                <w:sz w:val="24"/>
                <w:szCs w:val="24"/>
              </w:rPr>
              <w:t xml:space="preserve"> of new materials</w:t>
            </w:r>
            <w:r w:rsidR="00412BB6">
              <w:rPr>
                <w:rFonts w:ascii="Times New Roman" w:hAnsi="Times New Roman" w:cs="Times New Roman"/>
                <w:i/>
                <w:sz w:val="24"/>
                <w:szCs w:val="24"/>
              </w:rPr>
              <w:t>.</w:t>
            </w:r>
          </w:p>
        </w:tc>
        <w:tc>
          <w:tcPr>
            <w:tcW w:w="4536" w:type="dxa"/>
            <w:vAlign w:val="center"/>
          </w:tcPr>
          <w:p w:rsidR="008A049A" w:rsidRPr="0035759C" w:rsidRDefault="008A049A" w:rsidP="00D42AAB">
            <w:pPr>
              <w:spacing w:after="0" w:line="240" w:lineRule="auto"/>
              <w:jc w:val="center"/>
              <w:rPr>
                <w:rFonts w:ascii="Times New Roman" w:eastAsia="Times New Roman" w:hAnsi="Times New Roman" w:cs="Times New Roman"/>
                <w:color w:val="000000"/>
                <w:sz w:val="24"/>
                <w:szCs w:val="24"/>
                <w:lang w:eastAsia="lt-LT"/>
              </w:rPr>
            </w:pPr>
            <w:r w:rsidRPr="0035759C">
              <w:rPr>
                <w:rFonts w:ascii="Times New Roman" w:eastAsia="Times New Roman" w:hAnsi="Times New Roman" w:cs="Times New Roman"/>
                <w:color w:val="000000"/>
                <w:sz w:val="24"/>
                <w:szCs w:val="24"/>
                <w:lang w:eastAsia="lt-LT"/>
              </w:rPr>
              <w:t>Išmokti dirbti su modernia magnetinių rezonansų įranga ir atlikti naujai susintetintų medžiagų struktūros ir dinaminių vyksmų tyrimus</w:t>
            </w:r>
          </w:p>
        </w:tc>
        <w:tc>
          <w:tcPr>
            <w:tcW w:w="1796" w:type="dxa"/>
            <w:vAlign w:val="center"/>
          </w:tcPr>
          <w:p w:rsidR="008A049A" w:rsidRPr="00EF4461" w:rsidRDefault="004A3BC4"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Laisva</w:t>
            </w:r>
          </w:p>
        </w:tc>
      </w:tr>
      <w:tr w:rsidR="008A049A" w:rsidRPr="00956F12" w:rsidTr="00735BBA">
        <w:trPr>
          <w:trHeight w:val="2394"/>
        </w:trPr>
        <w:tc>
          <w:tcPr>
            <w:tcW w:w="1003" w:type="dxa"/>
            <w:vAlign w:val="center"/>
          </w:tcPr>
          <w:p w:rsidR="008A049A" w:rsidRPr="00956F12" w:rsidRDefault="008A049A" w:rsidP="00D42AAB">
            <w:pPr>
              <w:pStyle w:val="ListParagraph"/>
              <w:widowControl w:val="0"/>
              <w:numPr>
                <w:ilvl w:val="0"/>
                <w:numId w:val="3"/>
              </w:numPr>
              <w:spacing w:after="0" w:line="240" w:lineRule="auto"/>
              <w:jc w:val="center"/>
              <w:rPr>
                <w:rFonts w:ascii="Times New Roman" w:eastAsia="Times New Roman" w:hAnsi="Times New Roman" w:cs="Times New Roman"/>
                <w:color w:val="000000"/>
                <w:sz w:val="24"/>
                <w:szCs w:val="24"/>
                <w:lang w:eastAsia="lt-LT"/>
              </w:rPr>
            </w:pPr>
          </w:p>
        </w:tc>
        <w:tc>
          <w:tcPr>
            <w:tcW w:w="2682" w:type="dxa"/>
            <w:vAlign w:val="center"/>
          </w:tcPr>
          <w:p w:rsidR="008A049A" w:rsidRDefault="008A049A" w:rsidP="00D42AAB">
            <w:pPr>
              <w:spacing w:after="0" w:line="240" w:lineRule="auto"/>
              <w:jc w:val="center"/>
              <w:rPr>
                <w:rFonts w:ascii="Times New Roman" w:eastAsia="Times New Roman" w:hAnsi="Times New Roman" w:cs="Times New Roman"/>
                <w:color w:val="000000"/>
                <w:sz w:val="24"/>
                <w:szCs w:val="24"/>
                <w:lang w:eastAsia="lt-LT"/>
              </w:rPr>
            </w:pPr>
            <w:r w:rsidRPr="0035759C">
              <w:rPr>
                <w:rFonts w:ascii="Times New Roman" w:eastAsia="Times New Roman" w:hAnsi="Times New Roman" w:cs="Times New Roman"/>
                <w:color w:val="000000"/>
                <w:sz w:val="24"/>
                <w:szCs w:val="24"/>
                <w:lang w:eastAsia="lt-LT"/>
              </w:rPr>
              <w:t xml:space="preserve">Arūnas Maršalka </w:t>
            </w:r>
            <w:hyperlink r:id="rId28" w:history="1">
              <w:r w:rsidR="0035570B" w:rsidRPr="00044912">
                <w:rPr>
                  <w:rStyle w:val="Hyperlink"/>
                  <w:rFonts w:ascii="Times New Roman" w:eastAsia="Times New Roman" w:hAnsi="Times New Roman" w:cs="Times New Roman"/>
                  <w:sz w:val="24"/>
                  <w:szCs w:val="24"/>
                  <w:lang w:eastAsia="lt-LT"/>
                </w:rPr>
                <w:t>arunas.marsalka@ff.vu.lt</w:t>
              </w:r>
            </w:hyperlink>
          </w:p>
          <w:p w:rsidR="0035570B" w:rsidRPr="0035759C" w:rsidRDefault="0035570B" w:rsidP="00D42AAB">
            <w:pPr>
              <w:spacing w:after="0" w:line="240" w:lineRule="auto"/>
              <w:jc w:val="center"/>
              <w:rPr>
                <w:rFonts w:ascii="Times New Roman" w:eastAsia="Times New Roman" w:hAnsi="Times New Roman" w:cs="Times New Roman"/>
                <w:color w:val="000000"/>
                <w:sz w:val="24"/>
                <w:szCs w:val="24"/>
                <w:lang w:eastAsia="lt-LT"/>
              </w:rPr>
            </w:pPr>
          </w:p>
        </w:tc>
        <w:tc>
          <w:tcPr>
            <w:tcW w:w="3838" w:type="dxa"/>
            <w:vAlign w:val="center"/>
          </w:tcPr>
          <w:p w:rsidR="008A049A" w:rsidRDefault="008A049A" w:rsidP="00D42AAB">
            <w:pPr>
              <w:jc w:val="center"/>
              <w:rPr>
                <w:rFonts w:ascii="Times New Roman" w:hAnsi="Times New Roman" w:cs="Times New Roman"/>
                <w:sz w:val="24"/>
                <w:szCs w:val="24"/>
              </w:rPr>
            </w:pPr>
            <w:r w:rsidRPr="00DA0835">
              <w:rPr>
                <w:rFonts w:ascii="Times New Roman" w:hAnsi="Times New Roman" w:cs="Times New Roman"/>
                <w:sz w:val="24"/>
                <w:szCs w:val="24"/>
              </w:rPr>
              <w:t>Fotovaistų ir vitamino C fotovirsmų tyrimai optinės ir EPR spektroskopijos metodais</w:t>
            </w:r>
            <w:r w:rsidR="00412BB6">
              <w:rPr>
                <w:rFonts w:ascii="Times New Roman" w:hAnsi="Times New Roman" w:cs="Times New Roman"/>
                <w:sz w:val="24"/>
                <w:szCs w:val="24"/>
              </w:rPr>
              <w:t>.</w:t>
            </w:r>
          </w:p>
          <w:p w:rsidR="008A049A" w:rsidRPr="00656EEC" w:rsidRDefault="008A049A" w:rsidP="00D42AAB">
            <w:pPr>
              <w:jc w:val="center"/>
              <w:rPr>
                <w:rFonts w:ascii="Times New Roman" w:hAnsi="Times New Roman" w:cs="Times New Roman"/>
                <w:i/>
                <w:sz w:val="24"/>
                <w:szCs w:val="24"/>
              </w:rPr>
            </w:pPr>
            <w:r w:rsidRPr="00656EEC">
              <w:rPr>
                <w:rFonts w:ascii="Times New Roman" w:hAnsi="Times New Roman" w:cs="Times New Roman"/>
                <w:i/>
                <w:sz w:val="24"/>
                <w:szCs w:val="24"/>
              </w:rPr>
              <w:t>Studies of phototransitions in photo-medicaments and vitamin C by means of optical and EPR spectroscopy</w:t>
            </w:r>
            <w:r w:rsidR="00412BB6">
              <w:rPr>
                <w:rFonts w:ascii="Times New Roman" w:hAnsi="Times New Roman" w:cs="Times New Roman"/>
                <w:i/>
                <w:sz w:val="24"/>
                <w:szCs w:val="24"/>
              </w:rPr>
              <w:t>.</w:t>
            </w:r>
          </w:p>
        </w:tc>
        <w:tc>
          <w:tcPr>
            <w:tcW w:w="4536" w:type="dxa"/>
            <w:vAlign w:val="center"/>
          </w:tcPr>
          <w:p w:rsidR="008A049A" w:rsidRPr="0035759C" w:rsidRDefault="008A049A" w:rsidP="00D42AAB">
            <w:pPr>
              <w:spacing w:after="0" w:line="240" w:lineRule="auto"/>
              <w:jc w:val="center"/>
              <w:rPr>
                <w:rFonts w:ascii="Times New Roman" w:eastAsia="Times New Roman" w:hAnsi="Times New Roman" w:cs="Times New Roman"/>
                <w:color w:val="000000"/>
                <w:sz w:val="24"/>
                <w:szCs w:val="24"/>
                <w:lang w:eastAsia="lt-LT"/>
              </w:rPr>
            </w:pPr>
            <w:r w:rsidRPr="0035759C">
              <w:rPr>
                <w:rFonts w:ascii="Times New Roman" w:eastAsia="Times New Roman" w:hAnsi="Times New Roman" w:cs="Times New Roman"/>
                <w:color w:val="000000"/>
                <w:sz w:val="24"/>
                <w:szCs w:val="24"/>
                <w:lang w:eastAsia="lt-LT"/>
              </w:rPr>
              <w:t>Tyrimai – su AlPcS4, HP dimetilo esteriu, TPPS4, tiriant vandeninėse buferinėse terpėse bei natūraliuose aliejuose, vertinant baltymo ir sunkiųjų metalų bei antioksidantų – antocianinų, beta-tokoferolio poveikį radikalų susidarymui ir fotosensibilizatorių bei antioksidantų spektrinių savybių pokyčiams</w:t>
            </w:r>
          </w:p>
        </w:tc>
        <w:tc>
          <w:tcPr>
            <w:tcW w:w="1796" w:type="dxa"/>
            <w:vAlign w:val="center"/>
          </w:tcPr>
          <w:p w:rsidR="008A049A" w:rsidRPr="00EF4461" w:rsidRDefault="004A3BC4"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Laisva</w:t>
            </w:r>
          </w:p>
        </w:tc>
      </w:tr>
      <w:tr w:rsidR="008A049A" w:rsidRPr="00956F12" w:rsidTr="00735BBA">
        <w:trPr>
          <w:trHeight w:val="2378"/>
        </w:trPr>
        <w:tc>
          <w:tcPr>
            <w:tcW w:w="1003" w:type="dxa"/>
            <w:vAlign w:val="center"/>
          </w:tcPr>
          <w:p w:rsidR="008A049A" w:rsidRPr="00956F12" w:rsidRDefault="008A049A" w:rsidP="00D42AAB">
            <w:pPr>
              <w:pStyle w:val="ListParagraph"/>
              <w:widowControl w:val="0"/>
              <w:numPr>
                <w:ilvl w:val="0"/>
                <w:numId w:val="3"/>
              </w:numPr>
              <w:spacing w:after="0" w:line="240" w:lineRule="auto"/>
              <w:jc w:val="center"/>
              <w:rPr>
                <w:rFonts w:ascii="Times New Roman" w:eastAsia="Times New Roman" w:hAnsi="Times New Roman" w:cs="Times New Roman"/>
                <w:color w:val="000000"/>
                <w:sz w:val="24"/>
                <w:szCs w:val="24"/>
                <w:lang w:eastAsia="lt-LT"/>
              </w:rPr>
            </w:pPr>
          </w:p>
        </w:tc>
        <w:tc>
          <w:tcPr>
            <w:tcW w:w="2682" w:type="dxa"/>
            <w:vAlign w:val="center"/>
          </w:tcPr>
          <w:p w:rsidR="008A049A" w:rsidRDefault="008A049A" w:rsidP="00D42AAB">
            <w:pPr>
              <w:spacing w:after="0" w:line="240" w:lineRule="auto"/>
              <w:jc w:val="center"/>
              <w:rPr>
                <w:rFonts w:ascii="Times New Roman" w:eastAsia="Times New Roman" w:hAnsi="Times New Roman" w:cs="Times New Roman"/>
                <w:color w:val="000000"/>
                <w:sz w:val="24"/>
                <w:szCs w:val="24"/>
                <w:lang w:eastAsia="lt-LT"/>
              </w:rPr>
            </w:pPr>
            <w:r w:rsidRPr="0035759C">
              <w:rPr>
                <w:rFonts w:ascii="Times New Roman" w:eastAsia="Times New Roman" w:hAnsi="Times New Roman" w:cs="Times New Roman"/>
                <w:color w:val="000000"/>
                <w:sz w:val="24"/>
                <w:szCs w:val="24"/>
                <w:lang w:eastAsia="lt-LT"/>
              </w:rPr>
              <w:t xml:space="preserve">Arūnas Maršalka </w:t>
            </w:r>
            <w:hyperlink r:id="rId29" w:history="1">
              <w:r w:rsidR="0035570B" w:rsidRPr="00044912">
                <w:rPr>
                  <w:rStyle w:val="Hyperlink"/>
                  <w:rFonts w:ascii="Times New Roman" w:eastAsia="Times New Roman" w:hAnsi="Times New Roman" w:cs="Times New Roman"/>
                  <w:sz w:val="24"/>
                  <w:szCs w:val="24"/>
                  <w:lang w:eastAsia="lt-LT"/>
                </w:rPr>
                <w:t>arunas.marsalka@ff.vu.lt</w:t>
              </w:r>
            </w:hyperlink>
          </w:p>
          <w:p w:rsidR="0035570B" w:rsidRPr="0035759C" w:rsidRDefault="0035570B" w:rsidP="00D42AAB">
            <w:pPr>
              <w:spacing w:after="0" w:line="240" w:lineRule="auto"/>
              <w:jc w:val="center"/>
              <w:rPr>
                <w:rFonts w:ascii="Times New Roman" w:eastAsia="Times New Roman" w:hAnsi="Times New Roman" w:cs="Times New Roman"/>
                <w:color w:val="000000"/>
                <w:sz w:val="24"/>
                <w:szCs w:val="24"/>
                <w:lang w:eastAsia="lt-LT"/>
              </w:rPr>
            </w:pPr>
          </w:p>
        </w:tc>
        <w:tc>
          <w:tcPr>
            <w:tcW w:w="3838" w:type="dxa"/>
            <w:vAlign w:val="center"/>
          </w:tcPr>
          <w:p w:rsidR="008A049A" w:rsidRDefault="008A049A" w:rsidP="00D42AAB">
            <w:pPr>
              <w:jc w:val="center"/>
              <w:rPr>
                <w:rFonts w:ascii="Times New Roman" w:hAnsi="Times New Roman" w:cs="Times New Roman"/>
                <w:sz w:val="24"/>
                <w:szCs w:val="24"/>
              </w:rPr>
            </w:pPr>
            <w:r w:rsidRPr="00DA0835">
              <w:rPr>
                <w:rFonts w:ascii="Times New Roman" w:hAnsi="Times New Roman" w:cs="Times New Roman"/>
                <w:sz w:val="24"/>
                <w:szCs w:val="24"/>
              </w:rPr>
              <w:t>Fotooksidacinių procesų natūralios kilmės aliejuose tyrimai optinės ir EPR spektroskopijos metodais</w:t>
            </w:r>
            <w:r w:rsidR="00E40A30">
              <w:rPr>
                <w:rFonts w:ascii="Times New Roman" w:hAnsi="Times New Roman" w:cs="Times New Roman"/>
                <w:sz w:val="24"/>
                <w:szCs w:val="24"/>
              </w:rPr>
              <w:t>.</w:t>
            </w:r>
          </w:p>
          <w:p w:rsidR="008A049A" w:rsidRPr="00656EEC" w:rsidRDefault="008A049A" w:rsidP="00D42AAB">
            <w:pPr>
              <w:jc w:val="center"/>
              <w:rPr>
                <w:rFonts w:ascii="Times New Roman" w:hAnsi="Times New Roman" w:cs="Times New Roman"/>
                <w:i/>
                <w:sz w:val="24"/>
                <w:szCs w:val="24"/>
              </w:rPr>
            </w:pPr>
            <w:r w:rsidRPr="00656EEC">
              <w:rPr>
                <w:rFonts w:ascii="Times New Roman" w:hAnsi="Times New Roman" w:cs="Times New Roman"/>
                <w:i/>
                <w:sz w:val="24"/>
                <w:szCs w:val="24"/>
              </w:rPr>
              <w:t>Studies photooxidation in natu</w:t>
            </w:r>
            <w:r>
              <w:rPr>
                <w:rFonts w:ascii="Times New Roman" w:hAnsi="Times New Roman" w:cs="Times New Roman"/>
                <w:i/>
                <w:sz w:val="24"/>
                <w:szCs w:val="24"/>
              </w:rPr>
              <w:t>ral oils by means of optical and</w:t>
            </w:r>
            <w:r w:rsidRPr="00656EEC">
              <w:rPr>
                <w:rFonts w:ascii="Times New Roman" w:hAnsi="Times New Roman" w:cs="Times New Roman"/>
                <w:i/>
                <w:sz w:val="24"/>
                <w:szCs w:val="24"/>
              </w:rPr>
              <w:t xml:space="preserve"> EPR spectroscopy</w:t>
            </w:r>
            <w:r w:rsidR="00E40A30">
              <w:rPr>
                <w:rFonts w:ascii="Times New Roman" w:hAnsi="Times New Roman" w:cs="Times New Roman"/>
                <w:i/>
                <w:sz w:val="24"/>
                <w:szCs w:val="24"/>
              </w:rPr>
              <w:t>.</w:t>
            </w:r>
          </w:p>
        </w:tc>
        <w:tc>
          <w:tcPr>
            <w:tcW w:w="4536" w:type="dxa"/>
            <w:vAlign w:val="center"/>
          </w:tcPr>
          <w:p w:rsidR="008A049A" w:rsidRPr="0035759C" w:rsidRDefault="008A049A" w:rsidP="00D42AAB">
            <w:pPr>
              <w:spacing w:after="0" w:line="240" w:lineRule="auto"/>
              <w:jc w:val="center"/>
              <w:rPr>
                <w:rFonts w:ascii="Times New Roman" w:eastAsia="Times New Roman" w:hAnsi="Times New Roman" w:cs="Times New Roman"/>
                <w:color w:val="000000"/>
                <w:sz w:val="24"/>
                <w:szCs w:val="24"/>
                <w:lang w:eastAsia="lt-LT"/>
              </w:rPr>
            </w:pPr>
            <w:r w:rsidRPr="0035759C">
              <w:rPr>
                <w:rFonts w:ascii="Times New Roman" w:eastAsia="Times New Roman" w:hAnsi="Times New Roman" w:cs="Times New Roman"/>
                <w:color w:val="000000"/>
                <w:sz w:val="24"/>
                <w:szCs w:val="24"/>
                <w:lang w:eastAsia="lt-LT"/>
              </w:rPr>
              <w:t>Tyrimai – su AlPcS4, HP dimetilo esteriu, TPPS4, tiriant vandeninėse buferinėse terpėse bei natūraliuose aliejuose, vertinant baltymo ir sunkiųjų metalų bei antioksidantų – antocianinų, beta-tokoferolio poveikį radikalų susidarymui ir fotosensibilizatorių bei antioksidantų spektrinių savybių pokyčiams</w:t>
            </w:r>
          </w:p>
        </w:tc>
        <w:tc>
          <w:tcPr>
            <w:tcW w:w="1796" w:type="dxa"/>
            <w:vAlign w:val="center"/>
          </w:tcPr>
          <w:p w:rsidR="008A049A" w:rsidRPr="00EF4461" w:rsidRDefault="004A3BC4"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Laisva</w:t>
            </w:r>
          </w:p>
        </w:tc>
      </w:tr>
      <w:tr w:rsidR="00475AAE" w:rsidRPr="00475AAE" w:rsidTr="00735BBA">
        <w:trPr>
          <w:trHeight w:val="2378"/>
        </w:trPr>
        <w:tc>
          <w:tcPr>
            <w:tcW w:w="1003" w:type="dxa"/>
            <w:vAlign w:val="center"/>
          </w:tcPr>
          <w:p w:rsidR="00475AAE" w:rsidRPr="00475AAE" w:rsidRDefault="00475AAE" w:rsidP="00D42AAB">
            <w:pPr>
              <w:pStyle w:val="ListParagraph"/>
              <w:widowControl w:val="0"/>
              <w:numPr>
                <w:ilvl w:val="0"/>
                <w:numId w:val="3"/>
              </w:numPr>
              <w:spacing w:after="0" w:line="240" w:lineRule="auto"/>
              <w:jc w:val="center"/>
              <w:rPr>
                <w:rFonts w:ascii="Times New Roman" w:eastAsia="Times New Roman" w:hAnsi="Times New Roman" w:cs="Times New Roman"/>
                <w:color w:val="000000"/>
                <w:sz w:val="24"/>
                <w:szCs w:val="24"/>
                <w:lang w:eastAsia="lt-LT"/>
              </w:rPr>
            </w:pPr>
          </w:p>
        </w:tc>
        <w:tc>
          <w:tcPr>
            <w:tcW w:w="2682" w:type="dxa"/>
            <w:vAlign w:val="center"/>
          </w:tcPr>
          <w:p w:rsidR="00475AAE" w:rsidRPr="00475AAE" w:rsidRDefault="00475AAE" w:rsidP="00D42AAB">
            <w:pPr>
              <w:spacing w:after="0" w:line="240" w:lineRule="auto"/>
              <w:jc w:val="center"/>
              <w:rPr>
                <w:rFonts w:ascii="Times New Roman" w:eastAsia="Times New Roman" w:hAnsi="Times New Roman" w:cs="Times New Roman"/>
                <w:color w:val="000000"/>
                <w:sz w:val="24"/>
                <w:szCs w:val="24"/>
                <w:lang w:eastAsia="lt-LT"/>
              </w:rPr>
            </w:pPr>
            <w:r w:rsidRPr="00475AAE">
              <w:rPr>
                <w:rFonts w:ascii="Times New Roman" w:eastAsia="Times New Roman" w:hAnsi="Times New Roman" w:cs="Times New Roman"/>
                <w:color w:val="000000"/>
                <w:sz w:val="24"/>
                <w:szCs w:val="24"/>
                <w:lang w:eastAsia="lt-LT"/>
              </w:rPr>
              <w:t>Justinas Čeponkus</w:t>
            </w:r>
          </w:p>
          <w:p w:rsidR="00475AAE" w:rsidRPr="00475AAE" w:rsidRDefault="00E36890" w:rsidP="00D42AAB">
            <w:pPr>
              <w:spacing w:after="0" w:line="240" w:lineRule="auto"/>
              <w:jc w:val="center"/>
              <w:rPr>
                <w:rFonts w:ascii="Times New Roman" w:eastAsia="Times New Roman" w:hAnsi="Times New Roman" w:cs="Times New Roman"/>
                <w:color w:val="000000"/>
                <w:sz w:val="24"/>
                <w:szCs w:val="24"/>
                <w:lang w:eastAsia="lt-LT"/>
              </w:rPr>
            </w:pPr>
            <w:hyperlink r:id="rId30" w:history="1">
              <w:r w:rsidR="00475AAE" w:rsidRPr="00475AAE">
                <w:rPr>
                  <w:rStyle w:val="Hyperlink"/>
                  <w:rFonts w:ascii="Times New Roman" w:eastAsia="Times New Roman" w:hAnsi="Times New Roman" w:cs="Times New Roman"/>
                  <w:sz w:val="24"/>
                  <w:szCs w:val="24"/>
                  <w:lang w:eastAsia="lt-LT"/>
                </w:rPr>
                <w:t>justinas.ceponkus@ff.vu.lt</w:t>
              </w:r>
            </w:hyperlink>
          </w:p>
          <w:p w:rsidR="00475AAE" w:rsidRPr="00475AAE" w:rsidRDefault="00475AAE" w:rsidP="00D42AAB">
            <w:pPr>
              <w:spacing w:after="0" w:line="240" w:lineRule="auto"/>
              <w:jc w:val="center"/>
              <w:rPr>
                <w:rFonts w:ascii="Times New Roman" w:eastAsia="Times New Roman" w:hAnsi="Times New Roman" w:cs="Times New Roman"/>
                <w:color w:val="000000"/>
                <w:sz w:val="24"/>
                <w:szCs w:val="24"/>
                <w:lang w:eastAsia="lt-LT"/>
              </w:rPr>
            </w:pPr>
          </w:p>
        </w:tc>
        <w:tc>
          <w:tcPr>
            <w:tcW w:w="3838" w:type="dxa"/>
            <w:vAlign w:val="center"/>
          </w:tcPr>
          <w:p w:rsidR="00475AAE" w:rsidRPr="00475AAE" w:rsidRDefault="00475AAE" w:rsidP="00D42AAB">
            <w:pPr>
              <w:spacing w:after="0" w:line="240" w:lineRule="auto"/>
              <w:jc w:val="center"/>
              <w:rPr>
                <w:rFonts w:ascii="Times New Roman" w:eastAsia="Times New Roman" w:hAnsi="Times New Roman" w:cs="Times New Roman"/>
                <w:color w:val="000000"/>
                <w:sz w:val="24"/>
                <w:szCs w:val="24"/>
                <w:lang w:eastAsia="lt-LT"/>
              </w:rPr>
            </w:pPr>
            <w:r w:rsidRPr="00475AAE">
              <w:rPr>
                <w:rFonts w:ascii="Times New Roman" w:eastAsia="Times New Roman" w:hAnsi="Times New Roman" w:cs="Times New Roman"/>
                <w:color w:val="000000"/>
                <w:sz w:val="24"/>
                <w:szCs w:val="24"/>
                <w:lang w:eastAsia="lt-LT"/>
              </w:rPr>
              <w:t>Molekulių su silicio pakaitalais struktūros tyrimas žemųjų temperatūrų virpesinės spektroskopijos metodu</w:t>
            </w:r>
            <w:r w:rsidR="00CF304D">
              <w:rPr>
                <w:rFonts w:ascii="Times New Roman" w:eastAsia="Times New Roman" w:hAnsi="Times New Roman" w:cs="Times New Roman"/>
                <w:color w:val="000000"/>
                <w:sz w:val="24"/>
                <w:szCs w:val="24"/>
                <w:lang w:eastAsia="lt-LT"/>
              </w:rPr>
              <w:t>.</w:t>
            </w:r>
          </w:p>
          <w:p w:rsidR="00475AAE" w:rsidRPr="00475AAE" w:rsidRDefault="00475AAE" w:rsidP="00D42AAB">
            <w:pPr>
              <w:spacing w:after="0" w:line="240" w:lineRule="auto"/>
              <w:jc w:val="center"/>
              <w:rPr>
                <w:rFonts w:ascii="Times New Roman" w:eastAsia="Times New Roman" w:hAnsi="Times New Roman" w:cs="Times New Roman"/>
                <w:color w:val="000000"/>
                <w:sz w:val="24"/>
                <w:szCs w:val="24"/>
                <w:lang w:eastAsia="lt-LT"/>
              </w:rPr>
            </w:pPr>
          </w:p>
          <w:p w:rsidR="00475AAE" w:rsidRDefault="00475AAE" w:rsidP="00D42AAB">
            <w:pPr>
              <w:spacing w:after="0" w:line="240" w:lineRule="auto"/>
              <w:jc w:val="center"/>
              <w:rPr>
                <w:rFonts w:ascii="Times New Roman" w:eastAsia="Times New Roman" w:hAnsi="Times New Roman" w:cs="Times New Roman"/>
                <w:i/>
                <w:color w:val="000000"/>
                <w:sz w:val="24"/>
                <w:szCs w:val="24"/>
                <w:lang w:eastAsia="lt-LT"/>
              </w:rPr>
            </w:pPr>
            <w:r w:rsidRPr="00475AAE">
              <w:rPr>
                <w:rFonts w:ascii="Times New Roman" w:eastAsia="Times New Roman" w:hAnsi="Times New Roman" w:cs="Times New Roman"/>
                <w:i/>
                <w:color w:val="000000"/>
                <w:sz w:val="24"/>
                <w:szCs w:val="24"/>
                <w:lang w:eastAsia="lt-LT"/>
              </w:rPr>
              <w:t>Study of the Silicon cointaing molecules by the means of low temperature vibrational spectroscopy</w:t>
            </w:r>
            <w:r w:rsidR="00CF304D">
              <w:rPr>
                <w:rFonts w:ascii="Times New Roman" w:eastAsia="Times New Roman" w:hAnsi="Times New Roman" w:cs="Times New Roman"/>
                <w:i/>
                <w:color w:val="000000"/>
                <w:sz w:val="24"/>
                <w:szCs w:val="24"/>
                <w:lang w:eastAsia="lt-LT"/>
              </w:rPr>
              <w:t>.</w:t>
            </w:r>
          </w:p>
          <w:p w:rsidR="00B503F2" w:rsidRPr="00475AAE" w:rsidRDefault="00B503F2" w:rsidP="00D42AAB">
            <w:pPr>
              <w:spacing w:after="0" w:line="240" w:lineRule="auto"/>
              <w:jc w:val="center"/>
              <w:rPr>
                <w:rFonts w:ascii="Times New Roman" w:eastAsia="Times New Roman" w:hAnsi="Times New Roman" w:cs="Times New Roman"/>
                <w:i/>
                <w:color w:val="000000"/>
                <w:sz w:val="24"/>
                <w:szCs w:val="24"/>
                <w:lang w:eastAsia="lt-LT"/>
              </w:rPr>
            </w:pPr>
          </w:p>
        </w:tc>
        <w:tc>
          <w:tcPr>
            <w:tcW w:w="4536" w:type="dxa"/>
            <w:vAlign w:val="center"/>
          </w:tcPr>
          <w:p w:rsidR="00475AAE" w:rsidRPr="00475AAE" w:rsidRDefault="00475AAE" w:rsidP="00D42AAB">
            <w:pPr>
              <w:spacing w:after="0" w:line="240" w:lineRule="auto"/>
              <w:jc w:val="center"/>
              <w:rPr>
                <w:rFonts w:ascii="Times New Roman" w:eastAsia="Times New Roman" w:hAnsi="Times New Roman" w:cs="Times New Roman"/>
                <w:color w:val="000000"/>
                <w:sz w:val="24"/>
                <w:szCs w:val="24"/>
                <w:lang w:eastAsia="lt-LT"/>
              </w:rPr>
            </w:pPr>
            <w:r w:rsidRPr="00475AAE">
              <w:rPr>
                <w:rFonts w:ascii="Times New Roman" w:eastAsia="Times New Roman" w:hAnsi="Times New Roman" w:cs="Times New Roman"/>
                <w:color w:val="000000"/>
                <w:sz w:val="24"/>
                <w:szCs w:val="24"/>
                <w:lang w:eastAsia="lt-LT"/>
              </w:rPr>
              <w:t>Tyrimo idėja nustatyti naujai susintetintų Silicio pakaitalų turinčių molekulių struktūras, jų konformacinę įvairovę. Tyrimai bus atliekami izoliuojant molekules žemos temperatūros inertinėse terpėse naudojant Infraraudonosios spinduliuotės spektroskopija bei kvantines chemijos modeliavimus.</w:t>
            </w:r>
          </w:p>
        </w:tc>
        <w:tc>
          <w:tcPr>
            <w:tcW w:w="1796" w:type="dxa"/>
            <w:vAlign w:val="center"/>
          </w:tcPr>
          <w:p w:rsidR="00475AAE" w:rsidRPr="00475AAE" w:rsidRDefault="004A3BC4"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Laisva</w:t>
            </w:r>
          </w:p>
        </w:tc>
      </w:tr>
      <w:tr w:rsidR="00475AAE" w:rsidRPr="00475AAE" w:rsidTr="00735BBA">
        <w:trPr>
          <w:trHeight w:val="2378"/>
        </w:trPr>
        <w:tc>
          <w:tcPr>
            <w:tcW w:w="1003" w:type="dxa"/>
            <w:vAlign w:val="center"/>
          </w:tcPr>
          <w:p w:rsidR="00475AAE" w:rsidRPr="00475AAE" w:rsidRDefault="00475AAE" w:rsidP="00D42AAB">
            <w:pPr>
              <w:pStyle w:val="ListParagraph"/>
              <w:widowControl w:val="0"/>
              <w:numPr>
                <w:ilvl w:val="0"/>
                <w:numId w:val="3"/>
              </w:numPr>
              <w:spacing w:after="0" w:line="240" w:lineRule="auto"/>
              <w:jc w:val="center"/>
              <w:rPr>
                <w:rFonts w:ascii="Times New Roman" w:eastAsia="Times New Roman" w:hAnsi="Times New Roman" w:cs="Times New Roman"/>
                <w:color w:val="000000"/>
                <w:sz w:val="24"/>
                <w:szCs w:val="24"/>
                <w:lang w:eastAsia="lt-LT"/>
              </w:rPr>
            </w:pPr>
          </w:p>
        </w:tc>
        <w:tc>
          <w:tcPr>
            <w:tcW w:w="2682" w:type="dxa"/>
            <w:vAlign w:val="center"/>
          </w:tcPr>
          <w:p w:rsidR="00475AAE" w:rsidRPr="00475AAE" w:rsidRDefault="00475AAE" w:rsidP="00D42AAB">
            <w:pPr>
              <w:spacing w:after="0" w:line="240" w:lineRule="auto"/>
              <w:jc w:val="center"/>
              <w:rPr>
                <w:rFonts w:ascii="Times New Roman" w:eastAsia="Times New Roman" w:hAnsi="Times New Roman" w:cs="Times New Roman"/>
                <w:color w:val="000000"/>
                <w:sz w:val="24"/>
                <w:szCs w:val="24"/>
                <w:lang w:eastAsia="lt-LT"/>
              </w:rPr>
            </w:pPr>
            <w:r w:rsidRPr="00475AAE">
              <w:rPr>
                <w:rFonts w:ascii="Times New Roman" w:eastAsia="Times New Roman" w:hAnsi="Times New Roman" w:cs="Times New Roman"/>
                <w:color w:val="000000"/>
                <w:sz w:val="24"/>
                <w:szCs w:val="24"/>
                <w:lang w:eastAsia="lt-LT"/>
              </w:rPr>
              <w:t>Justinas Čeponkus</w:t>
            </w:r>
          </w:p>
          <w:p w:rsidR="00475AAE" w:rsidRPr="00475AAE" w:rsidRDefault="00E36890" w:rsidP="00D42AAB">
            <w:pPr>
              <w:spacing w:after="0" w:line="240" w:lineRule="auto"/>
              <w:jc w:val="center"/>
              <w:rPr>
                <w:rFonts w:ascii="Times New Roman" w:eastAsia="Times New Roman" w:hAnsi="Times New Roman" w:cs="Times New Roman"/>
                <w:color w:val="000000"/>
                <w:sz w:val="24"/>
                <w:szCs w:val="24"/>
                <w:lang w:eastAsia="lt-LT"/>
              </w:rPr>
            </w:pPr>
            <w:hyperlink r:id="rId31" w:history="1">
              <w:r w:rsidR="00475AAE" w:rsidRPr="00475AAE">
                <w:rPr>
                  <w:rStyle w:val="Hyperlink"/>
                  <w:rFonts w:ascii="Times New Roman" w:eastAsia="Times New Roman" w:hAnsi="Times New Roman" w:cs="Times New Roman"/>
                  <w:sz w:val="24"/>
                  <w:szCs w:val="24"/>
                  <w:lang w:eastAsia="lt-LT"/>
                </w:rPr>
                <w:t>justinas.ceponkus@ff.vu.lt</w:t>
              </w:r>
            </w:hyperlink>
          </w:p>
          <w:p w:rsidR="00475AAE" w:rsidRPr="00475AAE" w:rsidRDefault="00475AAE" w:rsidP="00D42AAB">
            <w:pPr>
              <w:spacing w:after="0" w:line="240" w:lineRule="auto"/>
              <w:jc w:val="center"/>
              <w:rPr>
                <w:rFonts w:ascii="Times New Roman" w:eastAsia="Times New Roman" w:hAnsi="Times New Roman" w:cs="Times New Roman"/>
                <w:color w:val="000000"/>
                <w:sz w:val="24"/>
                <w:szCs w:val="24"/>
                <w:lang w:eastAsia="lt-LT"/>
              </w:rPr>
            </w:pPr>
          </w:p>
        </w:tc>
        <w:tc>
          <w:tcPr>
            <w:tcW w:w="3838" w:type="dxa"/>
            <w:vAlign w:val="center"/>
          </w:tcPr>
          <w:p w:rsidR="00475AAE" w:rsidRPr="00475AAE" w:rsidRDefault="00475AAE" w:rsidP="00D42AAB">
            <w:pPr>
              <w:spacing w:after="0" w:line="240" w:lineRule="auto"/>
              <w:jc w:val="center"/>
              <w:rPr>
                <w:rFonts w:ascii="Times New Roman" w:eastAsia="Times New Roman" w:hAnsi="Times New Roman" w:cs="Times New Roman"/>
                <w:color w:val="000000"/>
                <w:sz w:val="24"/>
                <w:szCs w:val="24"/>
                <w:lang w:eastAsia="lt-LT"/>
              </w:rPr>
            </w:pPr>
            <w:r w:rsidRPr="00475AAE">
              <w:rPr>
                <w:rFonts w:ascii="Times New Roman" w:eastAsia="Times New Roman" w:hAnsi="Times New Roman" w:cs="Times New Roman"/>
                <w:color w:val="000000"/>
                <w:sz w:val="24"/>
                <w:szCs w:val="24"/>
                <w:lang w:eastAsia="lt-LT"/>
              </w:rPr>
              <w:t>Navikinių audinių identifikavimas Infraraudonosios spektroskopijos metodu.</w:t>
            </w:r>
          </w:p>
          <w:p w:rsidR="00475AAE" w:rsidRPr="00475AAE" w:rsidRDefault="00475AAE" w:rsidP="00D42AAB">
            <w:pPr>
              <w:spacing w:after="0" w:line="240" w:lineRule="auto"/>
              <w:jc w:val="center"/>
              <w:rPr>
                <w:rFonts w:ascii="Times New Roman" w:eastAsia="Times New Roman" w:hAnsi="Times New Roman" w:cs="Times New Roman"/>
                <w:color w:val="000000"/>
                <w:sz w:val="24"/>
                <w:szCs w:val="24"/>
                <w:lang w:eastAsia="lt-LT"/>
              </w:rPr>
            </w:pPr>
          </w:p>
          <w:p w:rsidR="00475AAE" w:rsidRPr="00475AAE" w:rsidRDefault="0062161A" w:rsidP="00D42AAB">
            <w:pPr>
              <w:spacing w:after="0" w:line="240" w:lineRule="auto"/>
              <w:jc w:val="center"/>
              <w:rPr>
                <w:rFonts w:ascii="Times New Roman" w:eastAsia="Times New Roman" w:hAnsi="Times New Roman" w:cs="Times New Roman"/>
                <w:i/>
                <w:color w:val="000000"/>
                <w:sz w:val="24"/>
                <w:szCs w:val="24"/>
                <w:lang w:val="en-US" w:eastAsia="lt-LT"/>
              </w:rPr>
            </w:pPr>
            <w:r>
              <w:rPr>
                <w:rFonts w:ascii="Times New Roman" w:eastAsia="Times New Roman" w:hAnsi="Times New Roman" w:cs="Times New Roman"/>
                <w:i/>
                <w:color w:val="000000"/>
                <w:sz w:val="24"/>
                <w:szCs w:val="24"/>
                <w:lang w:val="en-US" w:eastAsia="lt-LT"/>
              </w:rPr>
              <w:t>Identification of tumo</w:t>
            </w:r>
            <w:r w:rsidR="00475AAE" w:rsidRPr="00475AAE">
              <w:rPr>
                <w:rFonts w:ascii="Times New Roman" w:eastAsia="Times New Roman" w:hAnsi="Times New Roman" w:cs="Times New Roman"/>
                <w:i/>
                <w:color w:val="000000"/>
                <w:sz w:val="24"/>
                <w:szCs w:val="24"/>
                <w:lang w:val="en-US" w:eastAsia="lt-LT"/>
              </w:rPr>
              <w:t>rous tissues by the means of infrared spectroscopy</w:t>
            </w:r>
            <w:r w:rsidR="00CF304D">
              <w:rPr>
                <w:rFonts w:ascii="Times New Roman" w:eastAsia="Times New Roman" w:hAnsi="Times New Roman" w:cs="Times New Roman"/>
                <w:i/>
                <w:color w:val="000000"/>
                <w:sz w:val="24"/>
                <w:szCs w:val="24"/>
                <w:lang w:val="en-US" w:eastAsia="lt-LT"/>
              </w:rPr>
              <w:t>.</w:t>
            </w:r>
          </w:p>
        </w:tc>
        <w:tc>
          <w:tcPr>
            <w:tcW w:w="4536" w:type="dxa"/>
            <w:vAlign w:val="center"/>
          </w:tcPr>
          <w:p w:rsidR="00475AAE" w:rsidRPr="00475AAE" w:rsidRDefault="00475AAE" w:rsidP="00D42AAB">
            <w:pPr>
              <w:spacing w:after="0" w:line="240" w:lineRule="auto"/>
              <w:jc w:val="center"/>
              <w:rPr>
                <w:rFonts w:ascii="Times New Roman" w:eastAsia="Times New Roman" w:hAnsi="Times New Roman" w:cs="Times New Roman"/>
                <w:color w:val="000000"/>
                <w:sz w:val="24"/>
                <w:szCs w:val="24"/>
                <w:lang w:eastAsia="lt-LT"/>
              </w:rPr>
            </w:pPr>
            <w:r w:rsidRPr="00475AAE">
              <w:rPr>
                <w:rFonts w:ascii="Times New Roman" w:eastAsia="Times New Roman" w:hAnsi="Times New Roman" w:cs="Times New Roman"/>
                <w:color w:val="000000"/>
                <w:sz w:val="24"/>
                <w:szCs w:val="24"/>
                <w:lang w:eastAsia="lt-LT"/>
              </w:rPr>
              <w:t>Tyrimo idėja pritaikyti infraraudonosios spektrometrijos ir statistinės analizės metodus sparčiam navikinių ir sveikų  audinių atskyrimui. Tyrimo metu reikės surinkti statistiškai reikšmingus duomenų kiekius ir pritaikyti statistinės analizės metodus  (Klasterių analizė, Regresinė PLS analizė ir kt.)duomenų apdorojimui.</w:t>
            </w:r>
          </w:p>
        </w:tc>
        <w:tc>
          <w:tcPr>
            <w:tcW w:w="1796" w:type="dxa"/>
            <w:vAlign w:val="center"/>
          </w:tcPr>
          <w:p w:rsidR="00475AAE" w:rsidRPr="00475AAE" w:rsidRDefault="004A3BC4" w:rsidP="00D42AAB">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Laisva</w:t>
            </w:r>
          </w:p>
        </w:tc>
      </w:tr>
    </w:tbl>
    <w:p w:rsidR="00754FE0" w:rsidRDefault="00754FE0"/>
    <w:sectPr w:rsidR="00754FE0">
      <w:pgSz w:w="16838" w:h="11906" w:orient="landscape"/>
      <w:pgMar w:top="1701" w:right="1701" w:bottom="567" w:left="1134" w:header="0" w:footer="0" w:gutter="0"/>
      <w:cols w:space="1296"/>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0E1E"/>
    <w:multiLevelType w:val="hybridMultilevel"/>
    <w:tmpl w:val="3222D3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FF60F9"/>
    <w:multiLevelType w:val="multilevel"/>
    <w:tmpl w:val="EB84C7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53C62F4"/>
    <w:multiLevelType w:val="multilevel"/>
    <w:tmpl w:val="EB84C7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E8F72E5"/>
    <w:multiLevelType w:val="multilevel"/>
    <w:tmpl w:val="2B467B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autoHyphenation/>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E0"/>
    <w:rsid w:val="00043C16"/>
    <w:rsid w:val="000F480C"/>
    <w:rsid w:val="00157257"/>
    <w:rsid w:val="001F5EAB"/>
    <w:rsid w:val="0028590A"/>
    <w:rsid w:val="0035570B"/>
    <w:rsid w:val="0035759C"/>
    <w:rsid w:val="003B3CAB"/>
    <w:rsid w:val="003F6987"/>
    <w:rsid w:val="00412BB6"/>
    <w:rsid w:val="00475AAE"/>
    <w:rsid w:val="004A3BC4"/>
    <w:rsid w:val="004B1F68"/>
    <w:rsid w:val="004E115B"/>
    <w:rsid w:val="004E383A"/>
    <w:rsid w:val="004F179A"/>
    <w:rsid w:val="00533F87"/>
    <w:rsid w:val="00542E2C"/>
    <w:rsid w:val="00551C76"/>
    <w:rsid w:val="00580F69"/>
    <w:rsid w:val="0062161A"/>
    <w:rsid w:val="006A4A9F"/>
    <w:rsid w:val="00735BBA"/>
    <w:rsid w:val="00754FE0"/>
    <w:rsid w:val="007D5A9E"/>
    <w:rsid w:val="007D79D3"/>
    <w:rsid w:val="00872434"/>
    <w:rsid w:val="008A049A"/>
    <w:rsid w:val="008E27AF"/>
    <w:rsid w:val="009532BE"/>
    <w:rsid w:val="00956F12"/>
    <w:rsid w:val="009675B9"/>
    <w:rsid w:val="00A212C0"/>
    <w:rsid w:val="00A33DB5"/>
    <w:rsid w:val="00A5573C"/>
    <w:rsid w:val="00AA7919"/>
    <w:rsid w:val="00AD5F31"/>
    <w:rsid w:val="00B503F2"/>
    <w:rsid w:val="00B81688"/>
    <w:rsid w:val="00C308B8"/>
    <w:rsid w:val="00C41997"/>
    <w:rsid w:val="00C52892"/>
    <w:rsid w:val="00C97AA0"/>
    <w:rsid w:val="00CF304D"/>
    <w:rsid w:val="00D35F55"/>
    <w:rsid w:val="00D42AAB"/>
    <w:rsid w:val="00D52D8A"/>
    <w:rsid w:val="00DC2AA0"/>
    <w:rsid w:val="00DD1F3B"/>
    <w:rsid w:val="00DE7199"/>
    <w:rsid w:val="00DF2DB3"/>
    <w:rsid w:val="00E36890"/>
    <w:rsid w:val="00E40A30"/>
    <w:rsid w:val="00E77BB8"/>
    <w:rsid w:val="00ED6897"/>
    <w:rsid w:val="00EF4461"/>
    <w:rsid w:val="00FE2C3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D614AE"/>
    <w:pPr>
      <w:ind w:left="720"/>
      <w:contextualSpacing/>
    </w:pPr>
  </w:style>
  <w:style w:type="paragraph" w:customStyle="1" w:styleId="Default">
    <w:name w:val="Default"/>
    <w:rsid w:val="00DE7199"/>
    <w:pPr>
      <w:suppressAutoHyphens w:val="0"/>
      <w:autoSpaceDE w:val="0"/>
      <w:autoSpaceDN w:val="0"/>
      <w:adjustRightInd w:val="0"/>
    </w:pPr>
    <w:rPr>
      <w:rFonts w:ascii="Times New Roman" w:hAnsi="Times New Roman" w:cs="Times New Roman"/>
      <w:color w:val="000000"/>
      <w:sz w:val="24"/>
      <w:szCs w:val="24"/>
      <w:lang w:val="en-US"/>
    </w:rPr>
  </w:style>
  <w:style w:type="character" w:customStyle="1" w:styleId="InternetLink">
    <w:name w:val="Internet Link"/>
    <w:rsid w:val="004F179A"/>
    <w:rPr>
      <w:color w:val="000080"/>
      <w:u w:val="single"/>
    </w:rPr>
  </w:style>
  <w:style w:type="table" w:styleId="TableGrid">
    <w:name w:val="Table Grid"/>
    <w:basedOn w:val="TableNormal"/>
    <w:uiPriority w:val="59"/>
    <w:rsid w:val="006A4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D614AE"/>
    <w:pPr>
      <w:ind w:left="720"/>
      <w:contextualSpacing/>
    </w:pPr>
  </w:style>
  <w:style w:type="paragraph" w:customStyle="1" w:styleId="Default">
    <w:name w:val="Default"/>
    <w:rsid w:val="00DE7199"/>
    <w:pPr>
      <w:suppressAutoHyphens w:val="0"/>
      <w:autoSpaceDE w:val="0"/>
      <w:autoSpaceDN w:val="0"/>
      <w:adjustRightInd w:val="0"/>
    </w:pPr>
    <w:rPr>
      <w:rFonts w:ascii="Times New Roman" w:hAnsi="Times New Roman" w:cs="Times New Roman"/>
      <w:color w:val="000000"/>
      <w:sz w:val="24"/>
      <w:szCs w:val="24"/>
      <w:lang w:val="en-US"/>
    </w:rPr>
  </w:style>
  <w:style w:type="character" w:customStyle="1" w:styleId="InternetLink">
    <w:name w:val="Internet Link"/>
    <w:rsid w:val="004F179A"/>
    <w:rPr>
      <w:color w:val="000080"/>
      <w:u w:val="single"/>
    </w:rPr>
  </w:style>
  <w:style w:type="table" w:styleId="TableGrid">
    <w:name w:val="Table Grid"/>
    <w:basedOn w:val="TableNormal"/>
    <w:uiPriority w:val="59"/>
    <w:rsid w:val="006A4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erijus.nekrasas@ff.vu.lt" TargetMode="External"/><Relationship Id="rId13" Type="http://schemas.openxmlformats.org/officeDocument/2006/relationships/hyperlink" Target="mailto:mindaugas.macernis@ff.vu.lt" TargetMode="External"/><Relationship Id="rId18" Type="http://schemas.openxmlformats.org/officeDocument/2006/relationships/hyperlink" Target="mailto:kestutis.aidas@ff.vu.lt" TargetMode="External"/><Relationship Id="rId26" Type="http://schemas.openxmlformats.org/officeDocument/2006/relationships/hyperlink" Target="mailto:Vytautas.klimavicius@ff.vu.lt" TargetMode="External"/><Relationship Id="rId3" Type="http://schemas.microsoft.com/office/2007/relationships/stylesWithEffects" Target="stylesWithEffects.xml"/><Relationship Id="rId21" Type="http://schemas.openxmlformats.org/officeDocument/2006/relationships/hyperlink" Target="mailto:stepas.toliautas@ff.vu.lt" TargetMode="External"/><Relationship Id="rId7" Type="http://schemas.openxmlformats.org/officeDocument/2006/relationships/hyperlink" Target="mailto:darius.abramavicius@ff.vu.lt" TargetMode="External"/><Relationship Id="rId12" Type="http://schemas.openxmlformats.org/officeDocument/2006/relationships/hyperlink" Target="http://www.supercomputing.ff.vu.lt" TargetMode="External"/><Relationship Id="rId17" Type="http://schemas.openxmlformats.org/officeDocument/2006/relationships/hyperlink" Target="mailto:valdemaras.aleksa@ff.vu.lt" TargetMode="External"/><Relationship Id="rId25" Type="http://schemas.openxmlformats.org/officeDocument/2006/relationships/hyperlink" Target="mailto:vytautas.balevicius@ff.vu.l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evgenij.chmeliov@ff.vu.lt" TargetMode="External"/><Relationship Id="rId20" Type="http://schemas.openxmlformats.org/officeDocument/2006/relationships/hyperlink" Target="mailto:kestutis.aidas@ff.vu.lt" TargetMode="External"/><Relationship Id="rId29" Type="http://schemas.openxmlformats.org/officeDocument/2006/relationships/hyperlink" Target="mailto:arunas.marsalka@ff.vu.lt" TargetMode="External"/><Relationship Id="rId1" Type="http://schemas.openxmlformats.org/officeDocument/2006/relationships/numbering" Target="numbering.xml"/><Relationship Id="rId6" Type="http://schemas.openxmlformats.org/officeDocument/2006/relationships/hyperlink" Target="mailto:darius.abramavicius@ff.vu.l" TargetMode="External"/><Relationship Id="rId11" Type="http://schemas.openxmlformats.org/officeDocument/2006/relationships/hyperlink" Target="mailto:mindaugas.macernis@ff.vu.lt" TargetMode="External"/><Relationship Id="rId24" Type="http://schemas.openxmlformats.org/officeDocument/2006/relationships/hyperlink" Target="mailto:Valdas.sablinskas@ff.vu.l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evgenij.chmeliov@ff.vu.lt" TargetMode="External"/><Relationship Id="rId23" Type="http://schemas.openxmlformats.org/officeDocument/2006/relationships/hyperlink" Target="mailto:nerijus.nekrasas@ff.vu.lt" TargetMode="External"/><Relationship Id="rId28" Type="http://schemas.openxmlformats.org/officeDocument/2006/relationships/hyperlink" Target="mailto:arunas.marsalka@ff.vu.lt" TargetMode="External"/><Relationship Id="rId10" Type="http://schemas.openxmlformats.org/officeDocument/2006/relationships/hyperlink" Target="http://www.supercomputing.ff.vu.lt" TargetMode="External"/><Relationship Id="rId19" Type="http://schemas.openxmlformats.org/officeDocument/2006/relationships/hyperlink" Target="mailto:kestutis.aidas@ff.vu.lt" TargetMode="External"/><Relationship Id="rId31" Type="http://schemas.openxmlformats.org/officeDocument/2006/relationships/hyperlink" Target="mailto:justinas.ceponkus@ff.vu.lt" TargetMode="External"/><Relationship Id="rId4" Type="http://schemas.openxmlformats.org/officeDocument/2006/relationships/settings" Target="settings.xml"/><Relationship Id="rId9" Type="http://schemas.openxmlformats.org/officeDocument/2006/relationships/hyperlink" Target="mailto:mindaugas.macernis@ff.vu.lt" TargetMode="External"/><Relationship Id="rId14" Type="http://schemas.openxmlformats.org/officeDocument/2006/relationships/hyperlink" Target="http://www.supercomputing.ff.vu.lt" TargetMode="External"/><Relationship Id="rId22" Type="http://schemas.openxmlformats.org/officeDocument/2006/relationships/hyperlink" Target="mailto:stepas.toliautas@ff.vu.lt" TargetMode="External"/><Relationship Id="rId27" Type="http://schemas.openxmlformats.org/officeDocument/2006/relationships/hyperlink" Target="mailto:arunas.marsalka@ff.vu.lt" TargetMode="External"/><Relationship Id="rId30" Type="http://schemas.openxmlformats.org/officeDocument/2006/relationships/hyperlink" Target="mailto:justinas.ceponkus@ff.v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9041</Words>
  <Characters>5154</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2021-02-18T14:06:00Z</dcterms:created>
  <dcterms:modified xsi:type="dcterms:W3CDTF">2021-02-18T14:06:00Z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